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0353" w14:textId="77777777" w:rsidR="00952F7E" w:rsidRPr="00952F7E" w:rsidRDefault="00BC2B08" w:rsidP="00963C51">
      <w:pPr>
        <w:jc w:val="both"/>
        <w:rPr>
          <w:b/>
        </w:rPr>
      </w:pPr>
      <w:r>
        <w:rPr>
          <w:b/>
        </w:rPr>
        <w:t xml:space="preserve">Θέμα: </w:t>
      </w:r>
      <w:r w:rsidRPr="006F36D4">
        <w:rPr>
          <w:b/>
        </w:rPr>
        <w:t xml:space="preserve">«Προκήρυξη δράσης ευαισθητοποίησης σε θέματα Ευρωπαϊκής Ένωσης </w:t>
      </w:r>
      <w:r w:rsidR="00963C51" w:rsidRPr="006F36D4">
        <w:rPr>
          <w:b/>
        </w:rPr>
        <w:t>– Δημιουργία αφίσας»</w:t>
      </w:r>
    </w:p>
    <w:p w14:paraId="7F9A6A47" w14:textId="77777777" w:rsidR="000C6B5C" w:rsidRDefault="000C6B5C" w:rsidP="002D0CC8">
      <w:pPr>
        <w:jc w:val="both"/>
      </w:pPr>
      <w:r>
        <w:t>Η</w:t>
      </w:r>
      <w:r w:rsidRPr="000C6B5C">
        <w:t xml:space="preserve"> </w:t>
      </w:r>
      <w:r>
        <w:t>ομάδα</w:t>
      </w:r>
      <w:r w:rsidRPr="000C6B5C">
        <w:t xml:space="preserve"> </w:t>
      </w:r>
      <w:r>
        <w:t>των</w:t>
      </w:r>
      <w:r w:rsidRPr="000C6B5C">
        <w:t xml:space="preserve"> </w:t>
      </w:r>
      <w:r>
        <w:rPr>
          <w:lang w:val="en-US"/>
        </w:rPr>
        <w:t>senior</w:t>
      </w:r>
      <w:r w:rsidRPr="000C6B5C">
        <w:t xml:space="preserve"> </w:t>
      </w:r>
      <w:r>
        <w:t>και</w:t>
      </w:r>
      <w:r w:rsidRPr="000C6B5C">
        <w:t xml:space="preserve"> </w:t>
      </w:r>
      <w:r>
        <w:rPr>
          <w:lang w:val="en-US"/>
        </w:rPr>
        <w:t>junior</w:t>
      </w:r>
      <w:r w:rsidRPr="000C6B5C">
        <w:t xml:space="preserve"> </w:t>
      </w:r>
      <w:r>
        <w:rPr>
          <w:lang w:val="en-US"/>
        </w:rPr>
        <w:t>ambassadors</w:t>
      </w:r>
      <w:r w:rsidRPr="000C6B5C">
        <w:t xml:space="preserve"> </w:t>
      </w:r>
      <w:r>
        <w:t>του 2</w:t>
      </w:r>
      <w:r w:rsidRPr="000C6B5C">
        <w:rPr>
          <w:vertAlign w:val="superscript"/>
        </w:rPr>
        <w:t>ου</w:t>
      </w:r>
      <w:r>
        <w:t xml:space="preserve"> ΓΕΛ </w:t>
      </w:r>
      <w:r w:rsidRPr="00BC2B08">
        <w:t>Ναυπλίου</w:t>
      </w:r>
      <w:r w:rsidR="006F0321" w:rsidRPr="00BC2B08">
        <w:t xml:space="preserve">, </w:t>
      </w:r>
      <w:r w:rsidRPr="00BC2B08">
        <w:t>υπό την αιγίδα της ΔΔΕ Αργολίδας</w:t>
      </w:r>
      <w:r w:rsidR="006F0321" w:rsidRPr="00BC2B08">
        <w:t xml:space="preserve">, </w:t>
      </w:r>
      <w:r w:rsidR="00E67562" w:rsidRPr="00BC2B08">
        <w:t>στο πλαίσιο του προγράμματος «Σχολεία-Πρέσ</w:t>
      </w:r>
      <w:r w:rsidR="00E67562">
        <w:t xml:space="preserve">βεις του Ευρωπαϊκού Κοινοβουλίου 2023-24» </w:t>
      </w:r>
      <w:r w:rsidR="006F0321">
        <w:t xml:space="preserve">προτείνει μια δημιουργική δράση ευαισθητοποίησης σε θέματα Ευρωπαϊκής Ένωσης και συγκεκριμένα τη δημιουργία </w:t>
      </w:r>
      <w:r>
        <w:t>αφίσας με θέμα:</w:t>
      </w:r>
    </w:p>
    <w:p w14:paraId="61EC31E8" w14:textId="77777777" w:rsidR="002D0CC8" w:rsidRDefault="002D0CC8" w:rsidP="002D0CC8">
      <w:pPr>
        <w:jc w:val="both"/>
      </w:pPr>
    </w:p>
    <w:p w14:paraId="3D4384E5" w14:textId="77777777" w:rsidR="000C6B5C" w:rsidRDefault="000C6B5C" w:rsidP="002D0CC8">
      <w:pPr>
        <w:jc w:val="center"/>
        <w:rPr>
          <w:b/>
        </w:rPr>
      </w:pPr>
      <w:r w:rsidRPr="000C6B5C">
        <w:rPr>
          <w:b/>
        </w:rPr>
        <w:t>Ευρωεκλογές 2024: Συμμετέχω – Δεν απέχω</w:t>
      </w:r>
    </w:p>
    <w:p w14:paraId="624E2972" w14:textId="77777777" w:rsidR="000C6B5C" w:rsidRDefault="000C6B5C" w:rsidP="002D0CC8">
      <w:pPr>
        <w:jc w:val="center"/>
        <w:rPr>
          <w:b/>
        </w:rPr>
      </w:pPr>
      <w:r>
        <w:rPr>
          <w:b/>
        </w:rPr>
        <w:t xml:space="preserve">Η ψήφος </w:t>
      </w:r>
      <w:r w:rsidR="006F0321">
        <w:rPr>
          <w:b/>
        </w:rPr>
        <w:t xml:space="preserve">μας </w:t>
      </w:r>
      <w:r>
        <w:rPr>
          <w:b/>
        </w:rPr>
        <w:t>αλλά</w:t>
      </w:r>
      <w:r w:rsidR="006F0321">
        <w:rPr>
          <w:b/>
        </w:rPr>
        <w:t>ζ</w:t>
      </w:r>
      <w:r>
        <w:rPr>
          <w:b/>
        </w:rPr>
        <w:t>ει την Ευρώπη</w:t>
      </w:r>
    </w:p>
    <w:p w14:paraId="6B98D599" w14:textId="77777777" w:rsidR="006F0321" w:rsidRDefault="006F0321" w:rsidP="006F0321">
      <w:pPr>
        <w:jc w:val="both"/>
        <w:rPr>
          <w:bCs/>
        </w:rPr>
      </w:pPr>
    </w:p>
    <w:p w14:paraId="614750F5" w14:textId="77777777" w:rsidR="000C6B5C" w:rsidRPr="006F0321" w:rsidRDefault="006F0321" w:rsidP="006F0321">
      <w:pPr>
        <w:jc w:val="both"/>
      </w:pPr>
      <w:r w:rsidRPr="006F0321">
        <w:rPr>
          <w:bCs/>
        </w:rPr>
        <w:t>και καλεί σε συμμετοχή όλα τα Λύκεια της</w:t>
      </w:r>
      <w:r>
        <w:rPr>
          <w:b/>
        </w:rPr>
        <w:t xml:space="preserve"> </w:t>
      </w:r>
      <w:r>
        <w:t>της Π.Ε. Αργολίδας.</w:t>
      </w:r>
      <w:r w:rsidRPr="00517647">
        <w:t xml:space="preserve"> </w:t>
      </w:r>
    </w:p>
    <w:p w14:paraId="07F9A2F2" w14:textId="77777777" w:rsidR="000C6B5C" w:rsidRPr="000C6B5C" w:rsidRDefault="00E67562" w:rsidP="002D0CC8">
      <w:pPr>
        <w:jc w:val="both"/>
      </w:pPr>
      <w:r>
        <w:t xml:space="preserve">Ο διαγωνισμός αποσκοπεί στο να ενημερώσει και να </w:t>
      </w:r>
      <w:r w:rsidR="002D0CC8">
        <w:t xml:space="preserve">ευαισθητοποιήσει εκπαιδευτικούς, γονείς και </w:t>
      </w:r>
      <w:r>
        <w:t xml:space="preserve">μαθητές/τριες σχετικά με τη σημασία της συμμετοχής των πολιτών στις επικείμενες ευρωεκλογές. Στόχος του διαγωνισμού είναι να </w:t>
      </w:r>
      <w:r w:rsidR="006A509B">
        <w:t xml:space="preserve">λειτουργήσει ως πολλαπλασιαστής του μηνύματος πως η δημοκρατία στην Ευρώπη έχει την ανάγκη όλων μας και να </w:t>
      </w:r>
      <w:r w:rsidR="00952F7E">
        <w:t>συμβάλλει στην αύξηση</w:t>
      </w:r>
      <w:r>
        <w:t xml:space="preserve"> το</w:t>
      </w:r>
      <w:r w:rsidR="00952F7E">
        <w:t>υ</w:t>
      </w:r>
      <w:r>
        <w:t xml:space="preserve"> ποσο</w:t>
      </w:r>
      <w:r w:rsidR="00952F7E">
        <w:t>στού</w:t>
      </w:r>
      <w:r>
        <w:t xml:space="preserve"> συμμετοχής των πολιτών και ειδικά των νέων στις Ευρωπαϊκές Εκλογές.</w:t>
      </w:r>
    </w:p>
    <w:p w14:paraId="0EECCC86" w14:textId="77777777" w:rsidR="00517647" w:rsidRDefault="003C6771" w:rsidP="002D0CC8">
      <w:pPr>
        <w:jc w:val="both"/>
      </w:pPr>
      <w:r>
        <w:t xml:space="preserve">Ο διαγωνισμός </w:t>
      </w:r>
      <w:r w:rsidR="002D0CC8">
        <w:t xml:space="preserve">απευθύνεται σε μαθητές και των τριών τάξεων των Γενικών και Επαγγελματικών Λυκείων </w:t>
      </w:r>
      <w:r w:rsidR="00FB17D5">
        <w:t xml:space="preserve">και του Μουσικού Σχολείου </w:t>
      </w:r>
      <w:r w:rsidR="006F0321">
        <w:t>της Π.Ε.</w:t>
      </w:r>
      <w:r w:rsidR="002D0CC8">
        <w:t xml:space="preserve"> Αργολίδας.</w:t>
      </w:r>
      <w:r w:rsidR="00517647" w:rsidRPr="00517647">
        <w:t xml:space="preserve"> </w:t>
      </w:r>
    </w:p>
    <w:p w14:paraId="2D6EE368" w14:textId="77777777" w:rsidR="00F06026" w:rsidRPr="00BC2B08" w:rsidRDefault="00F06026" w:rsidP="002D0CC8">
      <w:pPr>
        <w:jc w:val="both"/>
      </w:pPr>
      <w:r>
        <w:t xml:space="preserve">Η συμμετοχή </w:t>
      </w:r>
      <w:r w:rsidRPr="00FB17D5">
        <w:t>στο</w:t>
      </w:r>
      <w:r w:rsidR="00CB05E5" w:rsidRPr="00FB17D5">
        <w:t>ν</w:t>
      </w:r>
      <w:r w:rsidRPr="00FB17D5">
        <w:t xml:space="preserve"> διαγωνισμό </w:t>
      </w:r>
      <w:r w:rsidR="006F0321">
        <w:t>περιλαμβάνει</w:t>
      </w:r>
      <w:r w:rsidRPr="00FB17D5">
        <w:t xml:space="preserve"> τη δημιουργία αφίσας</w:t>
      </w:r>
      <w:r w:rsidR="000B423F" w:rsidRPr="00FB17D5">
        <w:t>, η οποία θα συνοδεύεται από σχετική λεζάντα – μήνυμα (ενσωματωμένη στην αφίσα με ελεύθερη τοποθέτηση)</w:t>
      </w:r>
      <w:r w:rsidRPr="00FB17D5">
        <w:t xml:space="preserve">. Τα έργα θα πρέπει να είναι πρωτότυπες δημιουργίες. Η αφίσα σχεδιάζεται σε χαρτί </w:t>
      </w:r>
      <w:r w:rsidRPr="00FB17D5">
        <w:rPr>
          <w:lang w:val="en-US"/>
        </w:rPr>
        <w:t>canson</w:t>
      </w:r>
      <w:r w:rsidRPr="00FB17D5">
        <w:t xml:space="preserve"> </w:t>
      </w:r>
      <w:r w:rsidR="00433A3D" w:rsidRPr="00FB17D5">
        <w:t xml:space="preserve">λευκό </w:t>
      </w:r>
      <w:r w:rsidRPr="00FB17D5">
        <w:t>διαστάσεων 50</w:t>
      </w:r>
      <w:r w:rsidRPr="00FB17D5">
        <w:rPr>
          <w:lang w:val="en-US"/>
        </w:rPr>
        <w:t>x</w:t>
      </w:r>
      <w:r w:rsidRPr="00FB17D5">
        <w:t>35</w:t>
      </w:r>
      <w:r w:rsidR="0068386C" w:rsidRPr="00FB17D5">
        <w:t xml:space="preserve">εκ. </w:t>
      </w:r>
      <w:r w:rsidR="00CB05E5" w:rsidRPr="00FB17D5">
        <w:t>με οποιοδήποτε υλικό</w:t>
      </w:r>
      <w:r w:rsidRPr="00F06026">
        <w:t xml:space="preserve"> ζωγραφικής</w:t>
      </w:r>
      <w:r w:rsidR="000B423F">
        <w:t xml:space="preserve"> (</w:t>
      </w:r>
      <w:r w:rsidRPr="00F06026">
        <w:t xml:space="preserve">π.χ. τέμπερες, ακρυλικές μπογιές, </w:t>
      </w:r>
      <w:r>
        <w:t xml:space="preserve">ξυλομπογιές, μαρκαδόροι, </w:t>
      </w:r>
      <w:r w:rsidRPr="00F06026">
        <w:t>παστέλ</w:t>
      </w:r>
      <w:r w:rsidR="000B423F">
        <w:t>, κάρβουνο</w:t>
      </w:r>
      <w:r>
        <w:t xml:space="preserve"> και άλλα), καθώς</w:t>
      </w:r>
      <w:r w:rsidRPr="00F06026">
        <w:t xml:space="preserve"> και οποιαδήποτε πρώτη</w:t>
      </w:r>
      <w:r>
        <w:t xml:space="preserve"> ύλη. Τ</w:t>
      </w:r>
      <w:r w:rsidRPr="00F06026">
        <w:t>ο έργο μπορεί να είναι ζωγραφική, κολά</w:t>
      </w:r>
      <w:r>
        <w:t>ζ</w:t>
      </w:r>
      <w:r w:rsidRPr="00F06026">
        <w:t xml:space="preserve">, προϊόν </w:t>
      </w:r>
      <w:r>
        <w:t>ηλεκτρονικού</w:t>
      </w:r>
      <w:r w:rsidRPr="00F06026">
        <w:t xml:space="preserve"> </w:t>
      </w:r>
      <w:r>
        <w:t>σχεδιασμού ή</w:t>
      </w:r>
      <w:r w:rsidRPr="00F06026">
        <w:t xml:space="preserve"> και συνδυασμός</w:t>
      </w:r>
      <w:r>
        <w:t xml:space="preserve"> τους</w:t>
      </w:r>
      <w:r w:rsidRPr="00BC2B08">
        <w:t>.</w:t>
      </w:r>
      <w:r w:rsidR="006F0321" w:rsidRPr="00BC2B08">
        <w:t xml:space="preserve"> Η αφίσα μπορεί να είναι και σε ηλεκτρονική μορφή.</w:t>
      </w:r>
    </w:p>
    <w:p w14:paraId="1216E580" w14:textId="77777777" w:rsidR="002D0CC8" w:rsidRDefault="002352B6" w:rsidP="00296D75">
      <w:pPr>
        <w:jc w:val="both"/>
      </w:pPr>
      <w:r>
        <w:t>Τα έργα θα αποσταλούν με κάθε πρόσφορο τρόπο στ</w:t>
      </w:r>
      <w:r w:rsidR="006F0321">
        <w:t>ην ομάδα των πρέσβεων του</w:t>
      </w:r>
      <w:r>
        <w:t xml:space="preserve"> 2</w:t>
      </w:r>
      <w:r w:rsidRPr="002352B6">
        <w:rPr>
          <w:vertAlign w:val="superscript"/>
        </w:rPr>
        <w:t>ο</w:t>
      </w:r>
      <w:r>
        <w:t xml:space="preserve"> ΓΕΛ Ναυπλίου</w:t>
      </w:r>
      <w:r w:rsidR="00D9697B">
        <w:t xml:space="preserve"> </w:t>
      </w:r>
      <w:r w:rsidR="00D9697B" w:rsidRPr="00BC2B08">
        <w:t xml:space="preserve">έως </w:t>
      </w:r>
      <w:r w:rsidR="00BC2B08" w:rsidRPr="00BC2B08">
        <w:t>τις 31 Μαρτίου 2024.</w:t>
      </w:r>
      <w:r>
        <w:t xml:space="preserve"> Το όνομα </w:t>
      </w:r>
      <w:r w:rsidR="00433A3D">
        <w:t xml:space="preserve">και το σχολείο </w:t>
      </w:r>
      <w:r>
        <w:t>του/της μαθητή/τριας-δημιουργού είναι απαραίτητο να αναγράφεται μόνο στο πίσω μέρος της αφίσας και να είναι σκεπασμένο από το σχολείο του με μαύρη κολλητική ταινία τύπου πανελληνίων εξετάσεων ώστε να εξασφαλιστεί η ανωνυμία και επομένως η εγκυρότητα του διαγωνισμού.</w:t>
      </w:r>
    </w:p>
    <w:p w14:paraId="136F1560" w14:textId="77777777" w:rsidR="00296D75" w:rsidRDefault="00296D75" w:rsidP="00296D75">
      <w:pPr>
        <w:jc w:val="both"/>
      </w:pPr>
      <w:r>
        <w:t>Η ομάδα των Πρέσβεων του 2</w:t>
      </w:r>
      <w:r w:rsidRPr="00296D75">
        <w:rPr>
          <w:vertAlign w:val="superscript"/>
        </w:rPr>
        <w:t>ου</w:t>
      </w:r>
      <w:r>
        <w:t xml:space="preserve"> ΓΕΛ </w:t>
      </w:r>
      <w:r w:rsidRPr="00FB17D5">
        <w:t xml:space="preserve">Ναυπλίου </w:t>
      </w:r>
      <w:r w:rsidR="002A3F8A" w:rsidRPr="00FB17D5">
        <w:t>θα</w:t>
      </w:r>
      <w:r w:rsidRPr="00FB17D5">
        <w:t xml:space="preserve"> παραδώσει</w:t>
      </w:r>
      <w:r>
        <w:t xml:space="preserve"> τα έργα στην κριτική επιτροπή που αποτελείται από:</w:t>
      </w:r>
    </w:p>
    <w:p w14:paraId="2793CE5B" w14:textId="4C29E42D" w:rsidR="00296D75" w:rsidRPr="00BC2B08" w:rsidRDefault="00296D75" w:rsidP="00296D75">
      <w:pPr>
        <w:jc w:val="both"/>
      </w:pPr>
      <w:r>
        <w:t>τον κ. Γεώργιο Κόνδη</w:t>
      </w:r>
      <w:r w:rsidR="00CB05E5">
        <w:t xml:space="preserve">, </w:t>
      </w:r>
      <w:r w:rsidR="00CB05E5" w:rsidRPr="00BC2B08">
        <w:t xml:space="preserve">Δρ Κοινωνιολογίας, </w:t>
      </w:r>
      <w:r w:rsidR="00533A32" w:rsidRPr="00BC2B08">
        <w:t>διδάσκοντα του</w:t>
      </w:r>
      <w:r w:rsidR="00CB05E5" w:rsidRPr="00BC2B08">
        <w:t xml:space="preserve"> Τμήματος </w:t>
      </w:r>
      <w:r w:rsidR="00533A32" w:rsidRPr="00BC2B08">
        <w:t>Παραστατικών και Ψηφιακών Τεχνών του</w:t>
      </w:r>
      <w:r w:rsidR="00CB05E5" w:rsidRPr="00BC2B08">
        <w:t xml:space="preserve"> Πανεπιστημίου Πελοποννήσου</w:t>
      </w:r>
      <w:r w:rsidR="000F578A">
        <w:t>,</w:t>
      </w:r>
    </w:p>
    <w:p w14:paraId="6C6041A9" w14:textId="255F1809" w:rsidR="00BC2B08" w:rsidRDefault="00BC2B08" w:rsidP="00296D75">
      <w:pPr>
        <w:jc w:val="both"/>
      </w:pPr>
      <w:r>
        <w:t>τον κ. Σαμακούρη Σταμάτιο, Σύμβουλο Εκπαίδευσης Καλλιτεχνικών Α΄ Αθήνας</w:t>
      </w:r>
      <w:r w:rsidR="000F578A">
        <w:t>,</w:t>
      </w:r>
    </w:p>
    <w:p w14:paraId="43C3F0F9" w14:textId="20277924" w:rsidR="00296D75" w:rsidRDefault="00296D75" w:rsidP="00842405">
      <w:pPr>
        <w:jc w:val="both"/>
      </w:pPr>
      <w:r>
        <w:lastRenderedPageBreak/>
        <w:t>την κ. Σοφία Πανταζή</w:t>
      </w:r>
      <w:r w:rsidR="00CB05E5">
        <w:t xml:space="preserve">, </w:t>
      </w:r>
      <w:r w:rsidR="00CB05E5" w:rsidRPr="00FB17D5">
        <w:t xml:space="preserve">Σύμβουλο </w:t>
      </w:r>
      <w:r w:rsidR="00BC2B08">
        <w:t xml:space="preserve">Εκπαίδευσης </w:t>
      </w:r>
      <w:r w:rsidR="00CB05E5" w:rsidRPr="00FB17D5">
        <w:t>Φιλολόγων Αργολίδας</w:t>
      </w:r>
      <w:r w:rsidR="000F578A">
        <w:t>,</w:t>
      </w:r>
    </w:p>
    <w:p w14:paraId="165DCB3E" w14:textId="0C4A7998" w:rsidR="00AA3384" w:rsidRPr="00AA3384" w:rsidRDefault="00AA3384" w:rsidP="00842405">
      <w:pPr>
        <w:jc w:val="both"/>
        <w:rPr>
          <w:color w:val="FF0000"/>
        </w:rPr>
      </w:pPr>
      <w:r>
        <w:t xml:space="preserve">την κ. Μάγδα Μάρα, </w:t>
      </w:r>
      <w:r w:rsidR="000F578A">
        <w:t xml:space="preserve">Καθηγήτρια </w:t>
      </w:r>
      <w:r>
        <w:t>εικαστικ</w:t>
      </w:r>
      <w:r w:rsidR="000F578A">
        <w:t xml:space="preserve">ών στο </w:t>
      </w:r>
      <w:r w:rsidR="000F578A" w:rsidRPr="000F578A">
        <w:t>Καλλιτεχνικό Γυμνάσιο Αργολίδας</w:t>
      </w:r>
      <w:r>
        <w:t>.</w:t>
      </w:r>
    </w:p>
    <w:p w14:paraId="4F004E9B" w14:textId="77777777" w:rsidR="00842405" w:rsidRPr="00842405" w:rsidRDefault="00842405" w:rsidP="00842405">
      <w:pPr>
        <w:jc w:val="both"/>
        <w:rPr>
          <w:color w:val="FF0000"/>
        </w:rPr>
      </w:pPr>
    </w:p>
    <w:p w14:paraId="59D47B74" w14:textId="77777777" w:rsidR="009424F0" w:rsidRPr="00FB17D5" w:rsidRDefault="000C6B5C" w:rsidP="00C830AF">
      <w:pPr>
        <w:spacing w:after="0"/>
      </w:pPr>
      <w:r w:rsidRPr="00FB17D5">
        <w:t>Τα</w:t>
      </w:r>
      <w:r w:rsidR="002A3F8A" w:rsidRPr="00FB17D5">
        <w:t xml:space="preserve"> έργα θα κριθούν ως προς τα εξής</w:t>
      </w:r>
      <w:r w:rsidRPr="00FB17D5">
        <w:t xml:space="preserve"> κριτήρια:</w:t>
      </w:r>
    </w:p>
    <w:p w14:paraId="4791079A" w14:textId="77777777" w:rsidR="000C6B5C" w:rsidRPr="00FB17D5" w:rsidRDefault="000C6B5C" w:rsidP="002A3F8A">
      <w:pPr>
        <w:pStyle w:val="a3"/>
        <w:numPr>
          <w:ilvl w:val="0"/>
          <w:numId w:val="1"/>
        </w:numPr>
        <w:spacing w:after="0"/>
      </w:pPr>
      <w:r w:rsidRPr="00FB17D5">
        <w:t>περιεχόμενο και σαφήνεια του μηνύματος</w:t>
      </w:r>
    </w:p>
    <w:p w14:paraId="21DD7F75" w14:textId="77777777" w:rsidR="000C6B5C" w:rsidRPr="00FB17D5" w:rsidRDefault="002A3F8A" w:rsidP="002A3F8A">
      <w:pPr>
        <w:pStyle w:val="a3"/>
        <w:numPr>
          <w:ilvl w:val="0"/>
          <w:numId w:val="1"/>
        </w:numPr>
        <w:spacing w:after="0"/>
      </w:pPr>
      <w:r w:rsidRPr="00FB17D5">
        <w:t>καλαισθησία</w:t>
      </w:r>
    </w:p>
    <w:p w14:paraId="496F5D2E" w14:textId="77777777" w:rsidR="000C6B5C" w:rsidRDefault="006F0321" w:rsidP="002A3F8A">
      <w:pPr>
        <w:pStyle w:val="a3"/>
        <w:numPr>
          <w:ilvl w:val="0"/>
          <w:numId w:val="1"/>
        </w:numPr>
        <w:spacing w:after="0"/>
      </w:pPr>
      <w:r>
        <w:t xml:space="preserve">επινοητικότητα και </w:t>
      </w:r>
      <w:r w:rsidR="000C6B5C">
        <w:t>αυθεντικότητα</w:t>
      </w:r>
    </w:p>
    <w:p w14:paraId="505697F5" w14:textId="77777777" w:rsidR="000C6B5C" w:rsidRDefault="000C6B5C" w:rsidP="002A3F8A">
      <w:pPr>
        <w:pStyle w:val="a3"/>
        <w:numPr>
          <w:ilvl w:val="0"/>
          <w:numId w:val="1"/>
        </w:numPr>
      </w:pPr>
      <w:r>
        <w:t>δημιουργικότητα και πρωτοτυπία</w:t>
      </w:r>
    </w:p>
    <w:p w14:paraId="25108193" w14:textId="77777777" w:rsidR="002D0CC8" w:rsidRDefault="001739CF" w:rsidP="00C830AF">
      <w:pPr>
        <w:jc w:val="both"/>
      </w:pPr>
      <w:r>
        <w:t>Τα ονόματα των μαθη</w:t>
      </w:r>
      <w:r w:rsidRPr="001739CF">
        <w:t>τών</w:t>
      </w:r>
      <w:r>
        <w:t>/τριών που θα διακριθού</w:t>
      </w:r>
      <w:r w:rsidRPr="001739CF">
        <w:t>ν στον διαγωνισμό κα</w:t>
      </w:r>
      <w:r>
        <w:t>θ</w:t>
      </w:r>
      <w:r w:rsidRPr="001739CF">
        <w:t>ώς</w:t>
      </w:r>
      <w:r>
        <w:t xml:space="preserve"> και η</w:t>
      </w:r>
      <w:r w:rsidRPr="001739CF">
        <w:t xml:space="preserve"> ημερομηνία της τελετής βράβευσης</w:t>
      </w:r>
      <w:r>
        <w:t>, θ</w:t>
      </w:r>
      <w:r w:rsidRPr="001739CF">
        <w:t>α ανακοινωθούν μέσω της ιστοσελίδας του</w:t>
      </w:r>
      <w:r>
        <w:t xml:space="preserve"> 2</w:t>
      </w:r>
      <w:r w:rsidRPr="001739CF">
        <w:rPr>
          <w:vertAlign w:val="superscript"/>
        </w:rPr>
        <w:t>ου</w:t>
      </w:r>
      <w:r>
        <w:t xml:space="preserve"> ΓΕΛ Ναυπλίου.</w:t>
      </w:r>
    </w:p>
    <w:p w14:paraId="0547A9A4" w14:textId="77777777" w:rsidR="00A86069" w:rsidRDefault="00B5767A" w:rsidP="001739CF">
      <w:pPr>
        <w:jc w:val="both"/>
        <w:rPr>
          <w:rFonts w:ascii="Calibri" w:hAnsi="Calibri" w:cs="Calibri"/>
        </w:rPr>
      </w:pPr>
      <w:r w:rsidRPr="00FB17D5">
        <w:t xml:space="preserve">Μετά την </w:t>
      </w:r>
      <w:r w:rsidR="00A86069" w:rsidRPr="00FB17D5">
        <w:t xml:space="preserve">αξιολόγηση από την επιτροπή, θα βραβευτεί ένας/μία (1) μαθητής/τρια </w:t>
      </w:r>
      <w:r w:rsidRPr="00FB17D5">
        <w:t>από κάθε τάξη</w:t>
      </w:r>
      <w:r w:rsidR="00FB17D5" w:rsidRPr="00FB17D5">
        <w:t>,</w:t>
      </w:r>
      <w:r w:rsidRPr="00FB17D5">
        <w:t xml:space="preserve"> ενώ</w:t>
      </w:r>
      <w:r w:rsidR="00A86069">
        <w:t xml:space="preserve"> σ</w:t>
      </w:r>
      <w:r w:rsidR="00A86069" w:rsidRPr="00A86069">
        <w:t>ε όλους τους συμμετέχοντες</w:t>
      </w:r>
      <w:r w:rsidR="00A86069">
        <w:t xml:space="preserve"> θα δοθ</w:t>
      </w:r>
      <w:r w:rsidR="00A86069" w:rsidRPr="00A86069">
        <w:t>εί Βεβαίωση</w:t>
      </w:r>
      <w:r w:rsidR="00A86069">
        <w:t xml:space="preserve"> Σ</w:t>
      </w:r>
      <w:r w:rsidR="00A86069" w:rsidRPr="00A86069">
        <w:rPr>
          <w:rFonts w:ascii="Calibri" w:hAnsi="Calibri" w:cs="Calibri"/>
        </w:rPr>
        <w:t>υμμετοχής. Η απονομή των διακρίσεων</w:t>
      </w:r>
      <w:r w:rsidR="00A86069">
        <w:rPr>
          <w:rFonts w:ascii="Calibri" w:hAnsi="Calibri" w:cs="Calibri"/>
        </w:rPr>
        <w:t xml:space="preserve"> θ</w:t>
      </w:r>
      <w:r w:rsidR="00A86069" w:rsidRPr="00A86069">
        <w:rPr>
          <w:rFonts w:ascii="Calibri" w:hAnsi="Calibri" w:cs="Calibri"/>
        </w:rPr>
        <w:t xml:space="preserve">α γίνει στη διάρκεια </w:t>
      </w:r>
      <w:r w:rsidR="00A86069">
        <w:rPr>
          <w:rFonts w:ascii="Calibri" w:hAnsi="Calibri" w:cs="Calibri"/>
        </w:rPr>
        <w:t>της εκδήλωσης του 2</w:t>
      </w:r>
      <w:r w:rsidR="00A86069" w:rsidRPr="00A86069">
        <w:rPr>
          <w:rFonts w:ascii="Calibri" w:hAnsi="Calibri" w:cs="Calibri"/>
          <w:vertAlign w:val="superscript"/>
        </w:rPr>
        <w:t>ου</w:t>
      </w:r>
      <w:r w:rsidR="00A86069">
        <w:rPr>
          <w:rFonts w:ascii="Calibri" w:hAnsi="Calibri" w:cs="Calibri"/>
        </w:rPr>
        <w:t xml:space="preserve"> ΓΕΛ Ναυπλίου για την Ημέρα της Ευρώπης</w:t>
      </w:r>
      <w:r w:rsidR="00A86069" w:rsidRPr="00A86069">
        <w:rPr>
          <w:rFonts w:ascii="Calibri" w:hAnsi="Calibri" w:cs="Calibri"/>
        </w:rPr>
        <w:t>.</w:t>
      </w:r>
    </w:p>
    <w:p w14:paraId="2943A5C3" w14:textId="77777777" w:rsidR="003540A8" w:rsidRDefault="003540A8" w:rsidP="001739CF">
      <w:pPr>
        <w:jc w:val="both"/>
      </w:pPr>
      <w:r w:rsidRPr="003540A8">
        <w:t>Ο φορέας διοργάνωσης</w:t>
      </w:r>
      <w:r>
        <w:t xml:space="preserve"> που αναλαμβάνει τη</w:t>
      </w:r>
      <w:r w:rsidRPr="003540A8">
        <w:t xml:space="preserve"> διαδικασία υλοποίησης του </w:t>
      </w:r>
      <w:r>
        <w:t>διαγωνισμού θ</w:t>
      </w:r>
      <w:r w:rsidRPr="003540A8">
        <w:t>α διασφαλίσει τα προσωπικά δεδομένα και τα πνευματικά δικαιώματα των δημιουργών.</w:t>
      </w:r>
      <w:r>
        <w:t xml:space="preserve"> Μετά τη λήξη του διαγωνισμού τα έργα όσων δημιουργών το επιθυμούν θα αναρτηθούν στο </w:t>
      </w:r>
      <w:r>
        <w:rPr>
          <w:lang w:val="en-US"/>
        </w:rPr>
        <w:t>info</w:t>
      </w:r>
      <w:r w:rsidRPr="003540A8">
        <w:t xml:space="preserve"> </w:t>
      </w:r>
      <w:r>
        <w:rPr>
          <w:lang w:val="en-US"/>
        </w:rPr>
        <w:t>point</w:t>
      </w:r>
      <w:r w:rsidRPr="003540A8">
        <w:t xml:space="preserve"> </w:t>
      </w:r>
      <w:r>
        <w:t xml:space="preserve"> του Προγράμματος  «Σχολεία-Πρέσβεις του Ευρωπαϊκού Κοινοβουλίου 2023-24» του 2</w:t>
      </w:r>
      <w:r w:rsidRPr="003540A8">
        <w:rPr>
          <w:vertAlign w:val="superscript"/>
        </w:rPr>
        <w:t>ου</w:t>
      </w:r>
      <w:r>
        <w:t xml:space="preserve"> ΓΕΛ Ναυπλίου. </w:t>
      </w:r>
      <w:r w:rsidR="00E0265D">
        <w:t>Η χρή</w:t>
      </w:r>
      <w:r w:rsidR="00517647">
        <w:t>ση</w:t>
      </w:r>
      <w:r w:rsidR="00E0265D">
        <w:t xml:space="preserve"> των έργων θα γίνει μόνο για εκπαιδευτικούς σκοπούς.</w:t>
      </w:r>
    </w:p>
    <w:p w14:paraId="233AF1A0" w14:textId="77777777" w:rsidR="00517647" w:rsidRPr="004B7BD9" w:rsidRDefault="00517647" w:rsidP="005D454D">
      <w:pPr>
        <w:jc w:val="both"/>
        <w:rPr>
          <w:color w:val="FF0000"/>
        </w:rPr>
      </w:pPr>
      <w:r w:rsidRPr="00517647">
        <w:t xml:space="preserve">Η συμμετοχή των μαθητών / μαθητριών είναι προαιρετική και απαιτείται η σύμφωνη γνώμη των γονέων / κηδεμόνων τους για τη συμμετοχή τους. Θα πρέπει οι γονείς και κηδεμόνες των ανηλίκων μαθητών και μαθητριών να υποβάλουν Υπεύθυνη Δήλωση ότι δέχονται να δημοσιευτούν τα έργα </w:t>
      </w:r>
      <w:r w:rsidRPr="00FB17D5">
        <w:t>του</w:t>
      </w:r>
      <w:r w:rsidR="00B5767A" w:rsidRPr="00FB17D5">
        <w:t>ς</w:t>
      </w:r>
      <w:r w:rsidRPr="00B5767A">
        <w:rPr>
          <w:color w:val="FF0000"/>
        </w:rPr>
        <w:t xml:space="preserve"> </w:t>
      </w:r>
      <w:r w:rsidRPr="00517647">
        <w:t xml:space="preserve">σε έντυπο ή ηλεκτρονικό μέσο, σύμφωνα με τους όρους της προκήρυξης. Οι αντίστοιχες υπεύθυνες δηλώσεις θα αποσταλούν μαζί με τα έργα. </w:t>
      </w:r>
      <w:r>
        <w:t xml:space="preserve"> </w:t>
      </w:r>
    </w:p>
    <w:p w14:paraId="27543B0D" w14:textId="77777777" w:rsidR="002D0CC8" w:rsidRPr="005D454D" w:rsidRDefault="00BA0369">
      <w:r>
        <w:t xml:space="preserve"> </w:t>
      </w:r>
    </w:p>
    <w:sectPr w:rsidR="002D0CC8" w:rsidRPr="005D454D" w:rsidSect="002D0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2F"/>
    <w:multiLevelType w:val="hybridMultilevel"/>
    <w:tmpl w:val="A7804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98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5C"/>
    <w:rsid w:val="000B423F"/>
    <w:rsid w:val="000C6B5C"/>
    <w:rsid w:val="000F578A"/>
    <w:rsid w:val="001739CF"/>
    <w:rsid w:val="001E5724"/>
    <w:rsid w:val="002352B6"/>
    <w:rsid w:val="00296D75"/>
    <w:rsid w:val="002A3F8A"/>
    <w:rsid w:val="002D0CC8"/>
    <w:rsid w:val="002D0F90"/>
    <w:rsid w:val="00347ADD"/>
    <w:rsid w:val="003540A8"/>
    <w:rsid w:val="0038059D"/>
    <w:rsid w:val="003C6771"/>
    <w:rsid w:val="00433A3D"/>
    <w:rsid w:val="004744D0"/>
    <w:rsid w:val="00486F06"/>
    <w:rsid w:val="004B7BD9"/>
    <w:rsid w:val="00517647"/>
    <w:rsid w:val="00533A32"/>
    <w:rsid w:val="005604AF"/>
    <w:rsid w:val="005D454D"/>
    <w:rsid w:val="006566B6"/>
    <w:rsid w:val="0068386C"/>
    <w:rsid w:val="006A2F07"/>
    <w:rsid w:val="006A509B"/>
    <w:rsid w:val="006F0321"/>
    <w:rsid w:val="006F36D4"/>
    <w:rsid w:val="007449B8"/>
    <w:rsid w:val="007E3B1D"/>
    <w:rsid w:val="00842405"/>
    <w:rsid w:val="009424F0"/>
    <w:rsid w:val="00952F7E"/>
    <w:rsid w:val="00963C51"/>
    <w:rsid w:val="009E3454"/>
    <w:rsid w:val="00A05A56"/>
    <w:rsid w:val="00A3142B"/>
    <w:rsid w:val="00A86069"/>
    <w:rsid w:val="00AA3384"/>
    <w:rsid w:val="00AD56BC"/>
    <w:rsid w:val="00B5767A"/>
    <w:rsid w:val="00BA0369"/>
    <w:rsid w:val="00BC2B08"/>
    <w:rsid w:val="00C830AF"/>
    <w:rsid w:val="00C918B0"/>
    <w:rsid w:val="00CB05E5"/>
    <w:rsid w:val="00D9697B"/>
    <w:rsid w:val="00E0265D"/>
    <w:rsid w:val="00E44C04"/>
    <w:rsid w:val="00E67562"/>
    <w:rsid w:val="00F06026"/>
    <w:rsid w:val="00F467BA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91D4"/>
  <w15:docId w15:val="{FE4BDB12-2A1D-4C3E-AAD3-CEA71FA8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2024-02-14T08:49:00Z</dcterms:created>
  <dcterms:modified xsi:type="dcterms:W3CDTF">2024-02-16T07:14:00Z</dcterms:modified>
</cp:coreProperties>
</file>