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0E" w:rsidRDefault="00C639C4">
      <w:pPr>
        <w:pStyle w:val="a3"/>
        <w:spacing w:before="4"/>
        <w:rPr>
          <w:rFonts w:ascii="Times New Roman"/>
          <w:sz w:val="11"/>
        </w:rPr>
      </w:pPr>
      <w:r w:rsidRPr="00C639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9.25pt;margin-top:-.5pt;width:514.95pt;height:12.9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20"/>
                    <w:gridCol w:w="5379"/>
                  </w:tblGrid>
                  <w:tr w:rsidR="0053670E">
                    <w:trPr>
                      <w:trHeight w:val="7350"/>
                    </w:trPr>
                    <w:tc>
                      <w:tcPr>
                        <w:tcW w:w="4920" w:type="dxa"/>
                      </w:tcPr>
                      <w:p w:rsidR="0053670E" w:rsidRDefault="0053670E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79" w:type="dxa"/>
                      </w:tcPr>
                      <w:p w:rsidR="0053670E" w:rsidRDefault="0053670E">
                        <w:pPr>
                          <w:pStyle w:val="TableParagraph"/>
                          <w:spacing w:line="243" w:lineRule="exact"/>
                          <w:ind w:left="1069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3670E" w:rsidRDefault="0053670E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53670E" w:rsidRDefault="0053670E">
      <w:pPr>
        <w:rPr>
          <w:rFonts w:ascii="Times New Roman"/>
          <w:sz w:val="11"/>
        </w:rPr>
        <w:sectPr w:rsidR="0053670E">
          <w:footerReference w:type="default" r:id="rId7"/>
          <w:type w:val="continuous"/>
          <w:pgSz w:w="11910" w:h="16840"/>
          <w:pgMar w:top="700" w:right="100" w:bottom="1200" w:left="1080" w:header="720" w:footer="1000" w:gutter="0"/>
          <w:pgNumType w:start="1"/>
          <w:cols w:space="720"/>
        </w:sectPr>
      </w:pPr>
    </w:p>
    <w:p w:rsidR="0053670E" w:rsidRDefault="0053670E">
      <w:pPr>
        <w:pStyle w:val="a3"/>
        <w:rPr>
          <w:rFonts w:ascii="Times New Roman"/>
        </w:rPr>
      </w:pPr>
    </w:p>
    <w:p w:rsidR="0053670E" w:rsidRDefault="00E77AFE">
      <w:pPr>
        <w:pStyle w:val="Heading1"/>
        <w:ind w:right="114"/>
      </w:pPr>
      <w:r>
        <w:t xml:space="preserve"> Ενημέρωση για την «Ηλεκτρονική Αίτηση εγγραφής, ανανέωσης εγγραφής ή μετεγγραφής»</w:t>
      </w:r>
      <w:r>
        <w:rPr>
          <w:b w:val="0"/>
        </w:rPr>
        <w:t xml:space="preserve">, </w:t>
      </w:r>
      <w:r>
        <w:t>μαθητών/-τριών για το σχολικό έτος 2020 – 2021.</w:t>
      </w:r>
    </w:p>
    <w:p w:rsidR="0053670E" w:rsidRDefault="0053670E">
      <w:pPr>
        <w:pStyle w:val="a3"/>
        <w:spacing w:before="2"/>
        <w:rPr>
          <w:b/>
        </w:rPr>
      </w:pPr>
    </w:p>
    <w:p w:rsidR="0053670E" w:rsidRDefault="00E77AFE">
      <w:pPr>
        <w:spacing w:before="1"/>
        <w:ind w:left="197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Γενικά</w:t>
      </w:r>
    </w:p>
    <w:p w:rsidR="0053670E" w:rsidRDefault="00E77AFE">
      <w:pPr>
        <w:pStyle w:val="a3"/>
        <w:spacing w:before="7"/>
        <w:rPr>
          <w:b/>
          <w:sz w:val="8"/>
        </w:rPr>
      </w:pPr>
      <w:r>
        <w:br w:type="column"/>
      </w:r>
    </w:p>
    <w:p w:rsidR="0053670E" w:rsidRDefault="00E77AFE">
      <w:pPr>
        <w:ind w:left="-16"/>
        <w:rPr>
          <w:rFonts w:ascii="Arial"/>
          <w:sz w:val="9"/>
        </w:rPr>
      </w:pPr>
      <w:r>
        <w:rPr>
          <w:rFonts w:ascii="Arial"/>
          <w:w w:val="110"/>
          <w:sz w:val="9"/>
        </w:rPr>
        <w:t>9:42</w:t>
      </w:r>
    </w:p>
    <w:p w:rsidR="0053670E" w:rsidRDefault="0053670E">
      <w:pPr>
        <w:rPr>
          <w:rFonts w:ascii="Arial"/>
          <w:sz w:val="9"/>
        </w:rPr>
        <w:sectPr w:rsidR="0053670E">
          <w:type w:val="continuous"/>
          <w:pgSz w:w="11910" w:h="16840"/>
          <w:pgMar w:top="700" w:right="100" w:bottom="1200" w:left="1080" w:header="720" w:footer="720" w:gutter="0"/>
          <w:cols w:num="2" w:space="720" w:equalWidth="0">
            <w:col w:w="10405" w:space="40"/>
            <w:col w:w="285"/>
          </w:cols>
        </w:sectPr>
      </w:pPr>
    </w:p>
    <w:p w:rsidR="0053670E" w:rsidRDefault="0053670E">
      <w:pPr>
        <w:pStyle w:val="a3"/>
        <w:spacing w:before="6"/>
        <w:rPr>
          <w:rFonts w:ascii="Arial"/>
          <w:sz w:val="16"/>
        </w:rPr>
      </w:pPr>
    </w:p>
    <w:p w:rsidR="0053670E" w:rsidRDefault="00E77AFE">
      <w:pPr>
        <w:spacing w:before="52" w:line="360" w:lineRule="auto"/>
        <w:ind w:left="197" w:right="1167" w:firstLine="720"/>
        <w:jc w:val="both"/>
        <w:rPr>
          <w:sz w:val="24"/>
        </w:rPr>
      </w:pPr>
      <w:r>
        <w:rPr>
          <w:sz w:val="24"/>
        </w:rPr>
        <w:t>Οι μαθητές/-</w:t>
      </w:r>
      <w:proofErr w:type="spellStart"/>
      <w:r>
        <w:rPr>
          <w:sz w:val="24"/>
        </w:rPr>
        <w:t>τριες</w:t>
      </w:r>
      <w:proofErr w:type="spellEnd"/>
      <w:r>
        <w:rPr>
          <w:sz w:val="24"/>
        </w:rPr>
        <w:t xml:space="preserve"> που επιθυμούν </w:t>
      </w:r>
      <w:r>
        <w:rPr>
          <w:b/>
          <w:sz w:val="24"/>
        </w:rPr>
        <w:t>να εγγραφούν, να ανανεώσουν την εγγραφή τους ή να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μετεγγραφούν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σε</w:t>
      </w:r>
      <w:r>
        <w:rPr>
          <w:spacing w:val="-8"/>
          <w:sz w:val="24"/>
        </w:rPr>
        <w:t xml:space="preserve"> </w:t>
      </w:r>
      <w:r>
        <w:rPr>
          <w:sz w:val="24"/>
        </w:rPr>
        <w:t>οποιαδήποτε</w:t>
      </w:r>
      <w:r>
        <w:rPr>
          <w:spacing w:val="-9"/>
          <w:sz w:val="24"/>
        </w:rPr>
        <w:t xml:space="preserve"> </w:t>
      </w:r>
      <w:r>
        <w:rPr>
          <w:sz w:val="24"/>
        </w:rPr>
        <w:t>τάξη</w:t>
      </w:r>
      <w:r>
        <w:rPr>
          <w:spacing w:val="-8"/>
          <w:sz w:val="24"/>
        </w:rPr>
        <w:t xml:space="preserve"> </w:t>
      </w:r>
      <w:r>
        <w:rPr>
          <w:sz w:val="24"/>
        </w:rPr>
        <w:t>Δημόσιων</w:t>
      </w:r>
      <w:r>
        <w:rPr>
          <w:spacing w:val="-6"/>
          <w:sz w:val="24"/>
        </w:rPr>
        <w:t xml:space="preserve"> </w:t>
      </w:r>
      <w:r>
        <w:rPr>
          <w:sz w:val="24"/>
        </w:rPr>
        <w:t>Ημερησίων</w:t>
      </w:r>
      <w:r>
        <w:rPr>
          <w:spacing w:val="-8"/>
          <w:sz w:val="24"/>
        </w:rPr>
        <w:t xml:space="preserve"> </w:t>
      </w:r>
      <w:r>
        <w:rPr>
          <w:sz w:val="24"/>
        </w:rPr>
        <w:t>και</w:t>
      </w:r>
      <w:r>
        <w:rPr>
          <w:spacing w:val="-8"/>
          <w:sz w:val="24"/>
        </w:rPr>
        <w:t xml:space="preserve"> </w:t>
      </w:r>
      <w:r>
        <w:rPr>
          <w:sz w:val="24"/>
        </w:rPr>
        <w:t>Εσπερινών</w:t>
      </w:r>
      <w:r>
        <w:rPr>
          <w:spacing w:val="-6"/>
          <w:sz w:val="24"/>
        </w:rPr>
        <w:t xml:space="preserve"> </w:t>
      </w:r>
      <w:r>
        <w:rPr>
          <w:sz w:val="24"/>
        </w:rPr>
        <w:t>ΓΕ.Λ.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ΕΠΑ.Λ.</w:t>
      </w:r>
      <w:r>
        <w:rPr>
          <w:spacing w:val="-8"/>
          <w:sz w:val="24"/>
        </w:rPr>
        <w:t xml:space="preserve"> </w:t>
      </w:r>
      <w:r>
        <w:rPr>
          <w:sz w:val="24"/>
        </w:rPr>
        <w:t>για το</w:t>
      </w:r>
      <w:r>
        <w:rPr>
          <w:spacing w:val="-9"/>
          <w:sz w:val="24"/>
        </w:rPr>
        <w:t xml:space="preserve"> </w:t>
      </w:r>
      <w:r>
        <w:rPr>
          <w:sz w:val="24"/>
        </w:rPr>
        <w:t>σχολικό</w:t>
      </w:r>
      <w:r>
        <w:rPr>
          <w:spacing w:val="-9"/>
          <w:sz w:val="24"/>
        </w:rPr>
        <w:t xml:space="preserve"> </w:t>
      </w:r>
      <w:r>
        <w:rPr>
          <w:sz w:val="24"/>
        </w:rPr>
        <w:t>έτος</w:t>
      </w:r>
      <w:r>
        <w:rPr>
          <w:spacing w:val="-9"/>
          <w:sz w:val="24"/>
        </w:rPr>
        <w:t xml:space="preserve"> </w:t>
      </w:r>
      <w:r>
        <w:rPr>
          <w:sz w:val="24"/>
        </w:rPr>
        <w:t>2020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2021,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υποβάλλουν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«Ηλεκτρονική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Αίτηση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εγγραφής,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ανανέωσης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εγγρα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φής</w:t>
      </w:r>
      <w:proofErr w:type="spellEnd"/>
      <w:r>
        <w:rPr>
          <w:b/>
          <w:sz w:val="24"/>
        </w:rPr>
        <w:t xml:space="preserve"> ή μετεγγραφής»</w:t>
      </w:r>
      <w:r>
        <w:rPr>
          <w:sz w:val="24"/>
        </w:rPr>
        <w:t xml:space="preserve">, </w:t>
      </w:r>
      <w:r>
        <w:rPr>
          <w:b/>
          <w:sz w:val="24"/>
        </w:rPr>
        <w:t>μέσω της εφαρμογής e-</w:t>
      </w:r>
      <w:proofErr w:type="spellStart"/>
      <w:r>
        <w:rPr>
          <w:b/>
          <w:sz w:val="24"/>
        </w:rPr>
        <w:t>eggrafes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στην ηλεκτρονική</w:t>
      </w:r>
      <w:r>
        <w:rPr>
          <w:spacing w:val="-4"/>
          <w:sz w:val="24"/>
        </w:rPr>
        <w:t xml:space="preserve"> </w:t>
      </w:r>
      <w:r>
        <w:rPr>
          <w:sz w:val="24"/>
        </w:rPr>
        <w:t>διεύθυνση:</w:t>
      </w:r>
    </w:p>
    <w:p w:rsidR="0053670E" w:rsidRDefault="00C639C4">
      <w:pPr>
        <w:spacing w:before="1"/>
        <w:ind w:left="3173"/>
        <w:rPr>
          <w:sz w:val="24"/>
        </w:rPr>
      </w:pPr>
      <w:hyperlink r:id="rId8">
        <w:r w:rsidR="00E77AFE">
          <w:rPr>
            <w:b/>
            <w:sz w:val="24"/>
            <w:u w:val="single"/>
          </w:rPr>
          <w:t>https://e-eggrafes.minedu.gov.gr</w:t>
        </w:r>
      </w:hyperlink>
      <w:r w:rsidR="00E77AFE">
        <w:rPr>
          <w:sz w:val="24"/>
        </w:rPr>
        <w:t>,</w:t>
      </w:r>
    </w:p>
    <w:p w:rsidR="0053670E" w:rsidRDefault="00E77AFE" w:rsidP="00AF09D9">
      <w:pPr>
        <w:pStyle w:val="a3"/>
        <w:spacing w:before="143" w:line="360" w:lineRule="auto"/>
        <w:ind w:left="197" w:right="1166"/>
        <w:jc w:val="both"/>
      </w:pPr>
      <w:r>
        <w:t>συμπληρώνοντας</w:t>
      </w:r>
      <w:r>
        <w:rPr>
          <w:spacing w:val="-7"/>
        </w:rPr>
        <w:t xml:space="preserve"> </w:t>
      </w:r>
      <w:r>
        <w:t>όλα</w:t>
      </w:r>
      <w:r>
        <w:rPr>
          <w:spacing w:val="-4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απαραίτητα</w:t>
      </w:r>
      <w:r>
        <w:rPr>
          <w:spacing w:val="-3"/>
        </w:rPr>
        <w:t xml:space="preserve"> </w:t>
      </w:r>
      <w:r>
        <w:t>στοιχεία,</w:t>
      </w:r>
      <w:r>
        <w:rPr>
          <w:spacing w:val="-1"/>
        </w:rPr>
        <w:t xml:space="preserve"> </w:t>
      </w:r>
      <w:r>
        <w:rPr>
          <w:b/>
        </w:rPr>
        <w:t>από</w:t>
      </w:r>
      <w:r>
        <w:rPr>
          <w:b/>
          <w:spacing w:val="-3"/>
        </w:rPr>
        <w:t xml:space="preserve"> </w:t>
      </w:r>
      <w:r>
        <w:rPr>
          <w:b/>
        </w:rPr>
        <w:t>τη</w:t>
      </w:r>
      <w:r>
        <w:rPr>
          <w:b/>
          <w:spacing w:val="-5"/>
        </w:rPr>
        <w:t xml:space="preserve"> </w:t>
      </w:r>
      <w:r>
        <w:rPr>
          <w:b/>
        </w:rPr>
        <w:t>18</w:t>
      </w:r>
      <w:r>
        <w:rPr>
          <w:b/>
          <w:position w:val="8"/>
          <w:sz w:val="16"/>
        </w:rPr>
        <w:t>η</w:t>
      </w:r>
      <w:r>
        <w:rPr>
          <w:b/>
          <w:spacing w:val="11"/>
          <w:position w:val="8"/>
          <w:sz w:val="16"/>
        </w:rPr>
        <w:t xml:space="preserve"> </w:t>
      </w:r>
      <w:r>
        <w:rPr>
          <w:b/>
        </w:rPr>
        <w:t>Ιουνίου</w:t>
      </w:r>
      <w:r>
        <w:rPr>
          <w:b/>
          <w:spacing w:val="-5"/>
        </w:rPr>
        <w:t xml:space="preserve"> </w:t>
      </w:r>
      <w:r>
        <w:rPr>
          <w:b/>
        </w:rPr>
        <w:t>2020</w:t>
      </w:r>
      <w:r>
        <w:rPr>
          <w:b/>
          <w:spacing w:val="-3"/>
        </w:rPr>
        <w:t xml:space="preserve"> </w:t>
      </w:r>
      <w:r>
        <w:rPr>
          <w:b/>
        </w:rPr>
        <w:t>και</w:t>
      </w:r>
      <w:r>
        <w:rPr>
          <w:b/>
          <w:spacing w:val="-3"/>
        </w:rPr>
        <w:t xml:space="preserve"> </w:t>
      </w:r>
      <w:r>
        <w:rPr>
          <w:b/>
        </w:rPr>
        <w:t>ώρα</w:t>
      </w:r>
      <w:r>
        <w:rPr>
          <w:b/>
          <w:spacing w:val="-6"/>
        </w:rPr>
        <w:t xml:space="preserve"> </w:t>
      </w:r>
      <w:r>
        <w:rPr>
          <w:b/>
        </w:rPr>
        <w:t>09:00</w:t>
      </w:r>
      <w:r>
        <w:rPr>
          <w:b/>
          <w:spacing w:val="-5"/>
        </w:rPr>
        <w:t xml:space="preserve"> </w:t>
      </w:r>
      <w:r>
        <w:rPr>
          <w:b/>
        </w:rPr>
        <w:t>έως</w:t>
      </w:r>
      <w:r>
        <w:rPr>
          <w:b/>
          <w:spacing w:val="-6"/>
        </w:rPr>
        <w:t xml:space="preserve"> </w:t>
      </w:r>
      <w:r>
        <w:rPr>
          <w:b/>
        </w:rPr>
        <w:t>και τη 2</w:t>
      </w:r>
      <w:r>
        <w:rPr>
          <w:b/>
          <w:position w:val="8"/>
          <w:sz w:val="16"/>
        </w:rPr>
        <w:t xml:space="preserve">η </w:t>
      </w:r>
      <w:r>
        <w:rPr>
          <w:b/>
        </w:rPr>
        <w:t xml:space="preserve">Ιουλίου 2020 και ώρα 23:59. </w:t>
      </w:r>
      <w:r>
        <w:t xml:space="preserve">Στην περίπτωση ανήλικων μαθητών/-τριών την Ηλεκτρονική Αίτηση υποβάλλει ο κηδεμόνας που έχει καταχωριστεί ως «πρώτος κηδεμόνας» στο ΠΣ </w:t>
      </w:r>
      <w:proofErr w:type="spellStart"/>
      <w:r>
        <w:t>myschool</w:t>
      </w:r>
      <w:proofErr w:type="spellEnd"/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έχει</w:t>
      </w:r>
      <w:r>
        <w:rPr>
          <w:spacing w:val="-5"/>
        </w:rPr>
        <w:t xml:space="preserve"> </w:t>
      </w:r>
      <w:r>
        <w:t>γίνει</w:t>
      </w:r>
      <w:r>
        <w:rPr>
          <w:spacing w:val="-5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μετάπτωση</w:t>
      </w:r>
      <w:r>
        <w:rPr>
          <w:spacing w:val="-6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στοιχείων</w:t>
      </w:r>
      <w:r>
        <w:rPr>
          <w:spacing w:val="-4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νέο</w:t>
      </w:r>
      <w:r>
        <w:rPr>
          <w:spacing w:val="-3"/>
        </w:rPr>
        <w:t xml:space="preserve"> </w:t>
      </w:r>
      <w:r>
        <w:t>πεδίο</w:t>
      </w:r>
      <w:r>
        <w:rPr>
          <w:spacing w:val="-3"/>
        </w:rPr>
        <w:t xml:space="preserve"> </w:t>
      </w:r>
      <w:r>
        <w:t>«κηδεμόνας</w:t>
      </w:r>
      <w:r>
        <w:rPr>
          <w:spacing w:val="-2"/>
        </w:rPr>
        <w:t xml:space="preserve"> </w:t>
      </w:r>
      <w:r>
        <w:t>e-</w:t>
      </w:r>
      <w:proofErr w:type="spellStart"/>
      <w:r>
        <w:t>eggrafes</w:t>
      </w:r>
      <w:proofErr w:type="spellEnd"/>
      <w:r>
        <w:t xml:space="preserve">». </w:t>
      </w:r>
    </w:p>
    <w:p w:rsidR="00AF09D9" w:rsidRDefault="00AF09D9" w:rsidP="00AF09D9">
      <w:pPr>
        <w:spacing w:before="147"/>
        <w:ind w:left="197"/>
        <w:rPr>
          <w:b/>
          <w:sz w:val="24"/>
        </w:rPr>
      </w:pPr>
      <w:r>
        <w:rPr>
          <w:b/>
          <w:sz w:val="24"/>
          <w:u w:val="single"/>
        </w:rPr>
        <w:t>Είσοδος στην εφαρμογή e-</w:t>
      </w:r>
      <w:proofErr w:type="spellStart"/>
      <w:r>
        <w:rPr>
          <w:b/>
          <w:sz w:val="24"/>
          <w:u w:val="single"/>
        </w:rPr>
        <w:t>eggrafes</w:t>
      </w:r>
      <w:proofErr w:type="spellEnd"/>
    </w:p>
    <w:p w:rsidR="00AF09D9" w:rsidRDefault="00AF09D9" w:rsidP="00AF09D9">
      <w:pPr>
        <w:pStyle w:val="a3"/>
        <w:spacing w:line="360" w:lineRule="auto"/>
        <w:ind w:left="197" w:right="1166" w:firstLine="720"/>
        <w:jc w:val="both"/>
      </w:pPr>
    </w:p>
    <w:p w:rsidR="00AF09D9" w:rsidRDefault="00AF09D9" w:rsidP="00AF09D9">
      <w:pPr>
        <w:pStyle w:val="a3"/>
        <w:spacing w:line="360" w:lineRule="auto"/>
        <w:ind w:left="197" w:right="1166" w:firstLine="720"/>
        <w:jc w:val="both"/>
      </w:pPr>
      <w:r>
        <w:t>Για</w:t>
      </w:r>
      <w:r>
        <w:rPr>
          <w:spacing w:val="-6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είσοδο</w:t>
      </w:r>
      <w:r>
        <w:rPr>
          <w:spacing w:val="-6"/>
        </w:rPr>
        <w:t xml:space="preserve"> </w:t>
      </w:r>
      <w:r>
        <w:t>στην</w:t>
      </w:r>
      <w:r>
        <w:rPr>
          <w:spacing w:val="-7"/>
        </w:rPr>
        <w:t xml:space="preserve"> </w:t>
      </w:r>
      <w:r>
        <w:t>εφαρμογή</w:t>
      </w:r>
      <w:r>
        <w:rPr>
          <w:spacing w:val="-4"/>
        </w:rPr>
        <w:t xml:space="preserve"> </w:t>
      </w:r>
      <w:r>
        <w:rPr>
          <w:b/>
        </w:rPr>
        <w:t>e-</w:t>
      </w:r>
      <w:proofErr w:type="spellStart"/>
      <w:r>
        <w:rPr>
          <w:b/>
        </w:rPr>
        <w:t>eggrafes</w:t>
      </w:r>
      <w:proofErr w:type="spellEnd"/>
      <w:r>
        <w:t>,</w:t>
      </w:r>
      <w:r>
        <w:rPr>
          <w:spacing w:val="-5"/>
        </w:rPr>
        <w:t xml:space="preserve"> </w:t>
      </w:r>
      <w:r>
        <w:t>είναι</w:t>
      </w:r>
      <w:r>
        <w:rPr>
          <w:spacing w:val="-7"/>
        </w:rPr>
        <w:t xml:space="preserve"> </w:t>
      </w:r>
      <w:r>
        <w:t>απαραίτητοι</w:t>
      </w:r>
      <w:r>
        <w:rPr>
          <w:spacing w:val="-6"/>
        </w:rPr>
        <w:t xml:space="preserve"> </w:t>
      </w:r>
      <w:r>
        <w:t>οι</w:t>
      </w:r>
      <w:r>
        <w:rPr>
          <w:spacing w:val="-6"/>
        </w:rPr>
        <w:t xml:space="preserve"> </w:t>
      </w:r>
      <w:r>
        <w:rPr>
          <w:b/>
        </w:rPr>
        <w:t>κωδικοί</w:t>
      </w:r>
      <w:r>
        <w:rPr>
          <w:b/>
          <w:spacing w:val="-5"/>
        </w:rPr>
        <w:t xml:space="preserve"> </w:t>
      </w:r>
      <w:r>
        <w:rPr>
          <w:b/>
        </w:rPr>
        <w:t>ΓΓΠΣ</w:t>
      </w:r>
      <w:r>
        <w:rPr>
          <w:b/>
          <w:spacing w:val="-6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taxis</w:t>
      </w:r>
      <w:proofErr w:type="spellEnd"/>
      <w:r>
        <w:rPr>
          <w:b/>
        </w:rPr>
        <w:t>)</w:t>
      </w:r>
      <w:r>
        <w:rPr>
          <w:b/>
          <w:spacing w:val="-6"/>
        </w:rPr>
        <w:t xml:space="preserve"> </w:t>
      </w:r>
      <w:r>
        <w:rPr>
          <w:b/>
        </w:rPr>
        <w:t>του κηδεμόνα</w:t>
      </w:r>
      <w:r>
        <w:rPr>
          <w:b/>
          <w:spacing w:val="-8"/>
        </w:rPr>
        <w:t xml:space="preserve"> </w:t>
      </w:r>
      <w:r>
        <w:t>του/της</w:t>
      </w:r>
      <w:r>
        <w:rPr>
          <w:spacing w:val="-7"/>
        </w:rPr>
        <w:t xml:space="preserve"> </w:t>
      </w:r>
      <w:r>
        <w:t>μαθητή/-</w:t>
      </w:r>
      <w:proofErr w:type="spellStart"/>
      <w:r>
        <w:t>τριας</w:t>
      </w:r>
      <w:proofErr w:type="spellEnd"/>
      <w:r>
        <w:rPr>
          <w:spacing w:val="-7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θέλει</w:t>
      </w:r>
      <w:r>
        <w:rPr>
          <w:spacing w:val="-8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υποβάλει</w:t>
      </w:r>
      <w:r>
        <w:rPr>
          <w:spacing w:val="-8"/>
        </w:rPr>
        <w:t xml:space="preserve"> </w:t>
      </w:r>
      <w:r>
        <w:t>Ηλεκτρονική</w:t>
      </w:r>
      <w:r>
        <w:rPr>
          <w:spacing w:val="-7"/>
        </w:rPr>
        <w:t xml:space="preserve"> </w:t>
      </w:r>
      <w:r>
        <w:t>Αίτηση</w:t>
      </w:r>
      <w:r>
        <w:rPr>
          <w:b/>
        </w:rPr>
        <w:t>.</w:t>
      </w:r>
      <w:r>
        <w:rPr>
          <w:b/>
          <w:spacing w:val="-9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τους/τις</w:t>
      </w:r>
      <w:r>
        <w:rPr>
          <w:spacing w:val="-7"/>
        </w:rPr>
        <w:t xml:space="preserve"> </w:t>
      </w:r>
      <w:proofErr w:type="spellStart"/>
      <w:r>
        <w:t>ανή</w:t>
      </w:r>
      <w:proofErr w:type="spellEnd"/>
      <w:r>
        <w:t xml:space="preserve">- </w:t>
      </w:r>
      <w:proofErr w:type="spellStart"/>
      <w:r>
        <w:t>λικους</w:t>
      </w:r>
      <w:proofErr w:type="spellEnd"/>
      <w:r>
        <w:t>/-ες μαθητές/-</w:t>
      </w:r>
      <w:proofErr w:type="spellStart"/>
      <w:r>
        <w:t>τριες</w:t>
      </w:r>
      <w:proofErr w:type="spellEnd"/>
      <w:r>
        <w:t xml:space="preserve"> ή ενήλικα προστατευόμενα μέλη, που δε διαθέτουν </w:t>
      </w:r>
      <w:r>
        <w:rPr>
          <w:b/>
        </w:rPr>
        <w:t>κωδικούς ΓΓΠΣ (</w:t>
      </w:r>
      <w:proofErr w:type="spellStart"/>
      <w:r>
        <w:rPr>
          <w:b/>
        </w:rPr>
        <w:t>taxis</w:t>
      </w:r>
      <w:proofErr w:type="spellEnd"/>
      <w:r>
        <w:rPr>
          <w:b/>
        </w:rPr>
        <w:t>)</w:t>
      </w:r>
      <w:r>
        <w:t xml:space="preserve">, χρησιμοποιούνται αποκλειστικά οι </w:t>
      </w:r>
      <w:r>
        <w:rPr>
          <w:b/>
        </w:rPr>
        <w:t>κωδικοί ΓΓΠΣ (</w:t>
      </w:r>
      <w:proofErr w:type="spellStart"/>
      <w:r>
        <w:rPr>
          <w:b/>
        </w:rPr>
        <w:t>taxis</w:t>
      </w:r>
      <w:proofErr w:type="spellEnd"/>
      <w:r>
        <w:rPr>
          <w:b/>
        </w:rPr>
        <w:t xml:space="preserve">) </w:t>
      </w:r>
      <w:r>
        <w:t xml:space="preserve">του γονέα ή κηδεμόνα ή του κατά τον νόμο υπεύθυνου αντίστοιχα που έχει καταχωριστεί στο Πληροφοριακό Σύστημα </w:t>
      </w:r>
      <w:proofErr w:type="spellStart"/>
      <w:r>
        <w:t>myschool</w:t>
      </w:r>
      <w:proofErr w:type="spellEnd"/>
      <w:r>
        <w:t>. Στην τελευταία περίπτωση, απαιτείται αποδεικτικό έγγραφο δημόσιας αρχής για την ολοκλήρωση της εγγραφής τους στο</w:t>
      </w:r>
      <w:r>
        <w:rPr>
          <w:spacing w:val="-2"/>
        </w:rPr>
        <w:t xml:space="preserve"> </w:t>
      </w:r>
      <w:r>
        <w:t>σχολείο.</w:t>
      </w:r>
    </w:p>
    <w:p w:rsidR="00AF09D9" w:rsidRDefault="00AF09D9" w:rsidP="00AF09D9">
      <w:pPr>
        <w:spacing w:before="1" w:line="360" w:lineRule="auto"/>
        <w:ind w:left="197" w:right="1168" w:firstLine="720"/>
        <w:jc w:val="both"/>
        <w:rPr>
          <w:b/>
          <w:sz w:val="24"/>
        </w:rPr>
      </w:pPr>
      <w:r>
        <w:rPr>
          <w:sz w:val="24"/>
        </w:rPr>
        <w:t>Επισημαίνεται ότι, αν οι αιτούντες/-</w:t>
      </w:r>
      <w:proofErr w:type="spellStart"/>
      <w:r>
        <w:rPr>
          <w:sz w:val="24"/>
        </w:rPr>
        <w:t>σες</w:t>
      </w:r>
      <w:proofErr w:type="spellEnd"/>
      <w:r>
        <w:rPr>
          <w:sz w:val="24"/>
        </w:rPr>
        <w:t xml:space="preserve"> κηδεμόνες ή ενήλικοι/-ες μαθητές/-</w:t>
      </w:r>
      <w:proofErr w:type="spellStart"/>
      <w:r>
        <w:rPr>
          <w:sz w:val="24"/>
        </w:rPr>
        <w:t>τριες</w:t>
      </w:r>
      <w:proofErr w:type="spellEnd"/>
      <w:r>
        <w:rPr>
          <w:sz w:val="24"/>
        </w:rPr>
        <w:t xml:space="preserve"> δεν διαθέτουν </w:t>
      </w:r>
      <w:r>
        <w:rPr>
          <w:b/>
          <w:sz w:val="24"/>
        </w:rPr>
        <w:t>κωδικούς ΓΓΠΣ (</w:t>
      </w:r>
      <w:proofErr w:type="spellStart"/>
      <w:r>
        <w:rPr>
          <w:b/>
          <w:sz w:val="24"/>
        </w:rPr>
        <w:t>taxis</w:t>
      </w:r>
      <w:proofErr w:type="spellEnd"/>
      <w:r>
        <w:rPr>
          <w:b/>
          <w:sz w:val="24"/>
        </w:rPr>
        <w:t>), οφείλουν να προβούν σε όλες τις απαραίτητες ενέργειες προκειμένου να τους αποκτήσουν έγκαιρα.</w:t>
      </w:r>
    </w:p>
    <w:p w:rsidR="00AF09D9" w:rsidRDefault="00AF09D9" w:rsidP="00AF09D9">
      <w:pPr>
        <w:pStyle w:val="Heading1"/>
        <w:spacing w:line="360" w:lineRule="auto"/>
        <w:ind w:right="1169" w:firstLine="720"/>
        <w:jc w:val="both"/>
      </w:pPr>
      <w:r>
        <w:t>Εφιστάται</w:t>
      </w:r>
      <w:r>
        <w:rPr>
          <w:spacing w:val="-8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προσοχή,</w:t>
      </w:r>
      <w:r>
        <w:rPr>
          <w:spacing w:val="-9"/>
        </w:rPr>
        <w:t xml:space="preserve"> </w:t>
      </w:r>
      <w:r>
        <w:t>σε</w:t>
      </w:r>
      <w:r>
        <w:rPr>
          <w:spacing w:val="-8"/>
        </w:rPr>
        <w:t xml:space="preserve"> </w:t>
      </w:r>
      <w:r>
        <w:t>περίπτωση</w:t>
      </w:r>
      <w:r>
        <w:rPr>
          <w:spacing w:val="-9"/>
        </w:rPr>
        <w:t xml:space="preserve"> </w:t>
      </w:r>
      <w:r>
        <w:t>γονέων/κηδεμόνων</w:t>
      </w:r>
      <w:r>
        <w:rPr>
          <w:spacing w:val="-7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οποίων</w:t>
      </w:r>
      <w:r>
        <w:rPr>
          <w:spacing w:val="-9"/>
        </w:rPr>
        <w:t xml:space="preserve"> </w:t>
      </w:r>
      <w:r>
        <w:t>τα</w:t>
      </w:r>
      <w:r>
        <w:rPr>
          <w:spacing w:val="-11"/>
        </w:rPr>
        <w:t xml:space="preserve"> </w:t>
      </w:r>
      <w:r>
        <w:t>ατομικά</w:t>
      </w:r>
      <w:r>
        <w:rPr>
          <w:spacing w:val="-8"/>
        </w:rPr>
        <w:t xml:space="preserve"> </w:t>
      </w:r>
      <w:proofErr w:type="spellStart"/>
      <w:r>
        <w:t>στοι</w:t>
      </w:r>
      <w:proofErr w:type="spellEnd"/>
      <w:r>
        <w:t xml:space="preserve">- </w:t>
      </w:r>
      <w:proofErr w:type="spellStart"/>
      <w:r>
        <w:t>χεία</w:t>
      </w:r>
      <w:proofErr w:type="spellEnd"/>
      <w:r>
        <w:t xml:space="preserve"> αναγράφονται στο ΓΓΠΣ (</w:t>
      </w:r>
      <w:proofErr w:type="spellStart"/>
      <w:r>
        <w:t>taxis</w:t>
      </w:r>
      <w:proofErr w:type="spellEnd"/>
      <w:r>
        <w:t>) με λατινικούς χαρακτήρες, να ενημερώσουν τον/τη</w:t>
      </w:r>
      <w:r>
        <w:rPr>
          <w:spacing w:val="-37"/>
        </w:rPr>
        <w:t xml:space="preserve"> </w:t>
      </w:r>
      <w:proofErr w:type="spellStart"/>
      <w:r>
        <w:t>Διευ</w:t>
      </w:r>
      <w:proofErr w:type="spellEnd"/>
      <w:r>
        <w:t xml:space="preserve">- </w:t>
      </w:r>
      <w:proofErr w:type="spellStart"/>
      <w:r>
        <w:t>θυντή</w:t>
      </w:r>
      <w:proofErr w:type="spellEnd"/>
      <w:r>
        <w:t xml:space="preserve"> /-</w:t>
      </w:r>
      <w:proofErr w:type="spellStart"/>
      <w:r>
        <w:t>ντρια</w:t>
      </w:r>
      <w:proofErr w:type="spellEnd"/>
      <w:r>
        <w:t xml:space="preserve"> της σχολικής μονάδας προκειμένου ο/η τελευταίος/-α να προβεί στις </w:t>
      </w:r>
      <w:proofErr w:type="spellStart"/>
      <w:r>
        <w:t>απαραί</w:t>
      </w:r>
      <w:proofErr w:type="spellEnd"/>
      <w:r>
        <w:t xml:space="preserve">- </w:t>
      </w:r>
      <w:proofErr w:type="spellStart"/>
      <w:r>
        <w:t>τητες</w:t>
      </w:r>
      <w:proofErr w:type="spellEnd"/>
      <w:r>
        <w:rPr>
          <w:spacing w:val="-5"/>
        </w:rPr>
        <w:t xml:space="preserve"> </w:t>
      </w:r>
      <w:r>
        <w:t>ενέργειες,</w:t>
      </w:r>
      <w:r>
        <w:rPr>
          <w:spacing w:val="-7"/>
        </w:rPr>
        <w:t xml:space="preserve"> </w:t>
      </w:r>
      <w:r>
        <w:t>ώστε</w:t>
      </w:r>
      <w:r>
        <w:rPr>
          <w:spacing w:val="-4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συμφωνούν</w:t>
      </w:r>
      <w:r>
        <w:rPr>
          <w:spacing w:val="-5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στοιχεία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κηδεμόνα,</w:t>
      </w:r>
      <w:r>
        <w:rPr>
          <w:spacing w:val="-7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εμφανίζονται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πεδίο</w:t>
      </w:r>
    </w:p>
    <w:p w:rsidR="00AF09D9" w:rsidRDefault="00AF09D9" w:rsidP="00AF09D9">
      <w:pPr>
        <w:spacing w:line="360" w:lineRule="auto"/>
        <w:ind w:left="197" w:right="1166"/>
        <w:jc w:val="both"/>
        <w:rPr>
          <w:b/>
          <w:sz w:val="24"/>
        </w:rPr>
      </w:pPr>
      <w:r>
        <w:rPr>
          <w:b/>
          <w:sz w:val="24"/>
        </w:rPr>
        <w:t>«κηδεμόνας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e-</w:t>
      </w:r>
      <w:proofErr w:type="spellStart"/>
      <w:r>
        <w:rPr>
          <w:b/>
          <w:sz w:val="24"/>
        </w:rPr>
        <w:t>eggrafes</w:t>
      </w:r>
      <w:proofErr w:type="spellEnd"/>
      <w:r>
        <w:rPr>
          <w:b/>
          <w:sz w:val="24"/>
        </w:rPr>
        <w:t>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ΠΣ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myschool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αυτά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που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εμφανίζονται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taxis</w:t>
      </w:r>
      <w:proofErr w:type="spellEnd"/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πεδίο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«κη- </w:t>
      </w:r>
      <w:proofErr w:type="spellStart"/>
      <w:r>
        <w:rPr>
          <w:b/>
          <w:sz w:val="24"/>
        </w:rPr>
        <w:t>δεμόνας</w:t>
      </w:r>
      <w:proofErr w:type="spellEnd"/>
      <w:r>
        <w:rPr>
          <w:b/>
          <w:sz w:val="24"/>
        </w:rPr>
        <w:t xml:space="preserve"> e-</w:t>
      </w:r>
      <w:proofErr w:type="spellStart"/>
      <w:r>
        <w:rPr>
          <w:b/>
          <w:sz w:val="24"/>
        </w:rPr>
        <w:t>eggrafes</w:t>
      </w:r>
      <w:proofErr w:type="spellEnd"/>
      <w:r>
        <w:rPr>
          <w:b/>
          <w:sz w:val="24"/>
        </w:rPr>
        <w:t>» οι Διευθυντές/</w:t>
      </w:r>
      <w:proofErr w:type="spellStart"/>
      <w:r>
        <w:rPr>
          <w:b/>
          <w:sz w:val="24"/>
        </w:rPr>
        <w:t>ντριες</w:t>
      </w:r>
      <w:proofErr w:type="spellEnd"/>
      <w:r>
        <w:rPr>
          <w:b/>
          <w:sz w:val="24"/>
        </w:rPr>
        <w:t xml:space="preserve"> των σχολικών μονάδων μπορούν να κάνουν </w:t>
      </w:r>
      <w:proofErr w:type="spellStart"/>
      <w:r>
        <w:rPr>
          <w:b/>
          <w:sz w:val="24"/>
        </w:rPr>
        <w:t>διορ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θώσεις</w:t>
      </w:r>
      <w:proofErr w:type="spellEnd"/>
      <w:r>
        <w:rPr>
          <w:b/>
          <w:sz w:val="24"/>
        </w:rPr>
        <w:t xml:space="preserve"> (π.χ. λατινικοί χαρακτήρες) προκειμένου να υποβληθούν με επιτυχία οι ηλεκτρονικές αιτήσεις χωρίς να επηρεάζονται τα υπόλοιπα πεδία στο ΠΣ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myschool</w:t>
      </w:r>
      <w:proofErr w:type="spellEnd"/>
      <w:r>
        <w:rPr>
          <w:b/>
          <w:sz w:val="24"/>
        </w:rPr>
        <w:t>.</w:t>
      </w:r>
    </w:p>
    <w:p w:rsidR="00AF09D9" w:rsidRDefault="00AF09D9" w:rsidP="00AF09D9">
      <w:pPr>
        <w:spacing w:line="360" w:lineRule="auto"/>
        <w:jc w:val="both"/>
        <w:rPr>
          <w:sz w:val="24"/>
        </w:rPr>
        <w:sectPr w:rsidR="00AF09D9" w:rsidSect="00AF09D9">
          <w:type w:val="continuous"/>
          <w:pgSz w:w="11910" w:h="16840"/>
          <w:pgMar w:top="660" w:right="100" w:bottom="1200" w:left="1080" w:header="0" w:footer="1000" w:gutter="0"/>
          <w:cols w:space="720"/>
        </w:sectPr>
      </w:pPr>
    </w:p>
    <w:p w:rsidR="00AF09D9" w:rsidRDefault="00AF09D9" w:rsidP="00AF09D9">
      <w:pPr>
        <w:pStyle w:val="a3"/>
        <w:spacing w:before="121" w:line="360" w:lineRule="auto"/>
        <w:ind w:left="197" w:right="1169" w:firstLine="720"/>
        <w:jc w:val="both"/>
      </w:pPr>
      <w:r>
        <w:lastRenderedPageBreak/>
        <w:t>Οι αιτούντες/-</w:t>
      </w:r>
      <w:proofErr w:type="spellStart"/>
      <w:r>
        <w:t>σες</w:t>
      </w:r>
      <w:proofErr w:type="spellEnd"/>
      <w:r>
        <w:t xml:space="preserve"> κατά την είσοδό τους στην εφαρμογή e-</w:t>
      </w:r>
      <w:proofErr w:type="spellStart"/>
      <w:r>
        <w:t>eggrafes</w:t>
      </w:r>
      <w:proofErr w:type="spellEnd"/>
      <w:r>
        <w:t xml:space="preserve"> θα έχουν τη δυνατό- </w:t>
      </w:r>
      <w:proofErr w:type="spellStart"/>
      <w:r>
        <w:t>τητα</w:t>
      </w:r>
      <w:proofErr w:type="spellEnd"/>
      <w:r>
        <w:t xml:space="preserve"> να ενημερώνονται για τις τάξεις και τις ομάδες προσανατολισμού των ΓΕ.Λ., τους τομείς και τις ειδικότητες των ΕΠΑ.Λ., στις οποίες δύνανται να εγγραφούν.</w:t>
      </w:r>
    </w:p>
    <w:p w:rsidR="00AF09D9" w:rsidRDefault="00AF09D9" w:rsidP="00AF09D9">
      <w:pPr>
        <w:pStyle w:val="a3"/>
        <w:spacing w:before="119" w:line="360" w:lineRule="auto"/>
        <w:ind w:left="197" w:right="1167" w:firstLine="720"/>
        <w:jc w:val="both"/>
      </w:pP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υποβολή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Ηλεκτρονικής</w:t>
      </w:r>
      <w:r>
        <w:rPr>
          <w:spacing w:val="-5"/>
        </w:rPr>
        <w:t xml:space="preserve"> </w:t>
      </w:r>
      <w:r>
        <w:t>Αίτησης</w:t>
      </w:r>
      <w:r>
        <w:rPr>
          <w:spacing w:val="-4"/>
        </w:rPr>
        <w:t xml:space="preserve"> </w:t>
      </w:r>
      <w:r>
        <w:t>εμφανίζονται</w:t>
      </w:r>
      <w:r>
        <w:rPr>
          <w:spacing w:val="-6"/>
        </w:rPr>
        <w:t xml:space="preserve"> </w:t>
      </w:r>
      <w:r>
        <w:t>αυτόματα</w:t>
      </w:r>
      <w:r>
        <w:rPr>
          <w:spacing w:val="-7"/>
        </w:rPr>
        <w:t xml:space="preserve"> </w:t>
      </w:r>
      <w:r>
        <w:t>χωρίς</w:t>
      </w:r>
      <w:r>
        <w:rPr>
          <w:spacing w:val="-5"/>
        </w:rPr>
        <w:t xml:space="preserve"> </w:t>
      </w:r>
      <w:r>
        <w:t>δυνατότητα αλλαγής</w:t>
      </w:r>
      <w:r>
        <w:rPr>
          <w:spacing w:val="-12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επώνυμο,</w:t>
      </w:r>
      <w:r>
        <w:rPr>
          <w:spacing w:val="-14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όνομα</w:t>
      </w:r>
      <w:r>
        <w:rPr>
          <w:spacing w:val="-11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πατρώνυμο</w:t>
      </w:r>
      <w:r>
        <w:rPr>
          <w:spacing w:val="-14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κηδεμόνα</w:t>
      </w:r>
      <w:r>
        <w:rPr>
          <w:spacing w:val="-13"/>
        </w:rPr>
        <w:t xml:space="preserve"> </w:t>
      </w:r>
      <w:r>
        <w:t>όπως</w:t>
      </w:r>
      <w:r>
        <w:rPr>
          <w:spacing w:val="-15"/>
        </w:rPr>
        <w:t xml:space="preserve"> </w:t>
      </w:r>
      <w:r>
        <w:t>αντλούνται</w:t>
      </w:r>
      <w:r>
        <w:rPr>
          <w:spacing w:val="-6"/>
        </w:rPr>
        <w:t xml:space="preserve"> </w:t>
      </w:r>
      <w:r>
        <w:t>από</w:t>
      </w:r>
      <w:r>
        <w:rPr>
          <w:spacing w:val="-14"/>
        </w:rPr>
        <w:t xml:space="preserve"> </w:t>
      </w:r>
      <w:r>
        <w:t>τη</w:t>
      </w:r>
      <w:r>
        <w:rPr>
          <w:spacing w:val="-12"/>
        </w:rPr>
        <w:t xml:space="preserve"> </w:t>
      </w:r>
      <w:r>
        <w:t>Γενική Γραμματεία</w:t>
      </w:r>
      <w:r>
        <w:rPr>
          <w:spacing w:val="-10"/>
        </w:rPr>
        <w:t xml:space="preserve"> </w:t>
      </w:r>
      <w:r>
        <w:t>Πληροφοριακών</w:t>
      </w:r>
      <w:r>
        <w:rPr>
          <w:spacing w:val="-9"/>
        </w:rPr>
        <w:t xml:space="preserve"> </w:t>
      </w:r>
      <w:r>
        <w:t>Συστημάτων</w:t>
      </w:r>
      <w:r>
        <w:rPr>
          <w:spacing w:val="-9"/>
        </w:rPr>
        <w:t xml:space="preserve"> </w:t>
      </w:r>
      <w:r>
        <w:t>Δημόσιας</w:t>
      </w:r>
      <w:r>
        <w:rPr>
          <w:spacing w:val="-10"/>
        </w:rPr>
        <w:t xml:space="preserve"> </w:t>
      </w:r>
      <w:r>
        <w:t>Διοίκησης</w:t>
      </w:r>
      <w:r>
        <w:rPr>
          <w:spacing w:val="-10"/>
        </w:rPr>
        <w:t xml:space="preserve"> </w:t>
      </w:r>
      <w:r>
        <w:t>(GSIS),</w:t>
      </w:r>
      <w:r>
        <w:rPr>
          <w:spacing w:val="-11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οποία</w:t>
      </w:r>
      <w:r>
        <w:rPr>
          <w:spacing w:val="-9"/>
        </w:rPr>
        <w:t xml:space="preserve"> </w:t>
      </w:r>
      <w:r>
        <w:t>παρέχει</w:t>
      </w:r>
      <w:r>
        <w:rPr>
          <w:spacing w:val="-11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 xml:space="preserve">υπη- </w:t>
      </w:r>
      <w:proofErr w:type="spellStart"/>
      <w:r>
        <w:t>ρεσία</w:t>
      </w:r>
      <w:proofErr w:type="spellEnd"/>
      <w:r>
        <w:rPr>
          <w:spacing w:val="-12"/>
        </w:rPr>
        <w:t xml:space="preserve"> </w:t>
      </w:r>
      <w:r>
        <w:t>ταυτοποίησης</w:t>
      </w:r>
      <w:r>
        <w:rPr>
          <w:spacing w:val="-13"/>
        </w:rPr>
        <w:t xml:space="preserve"> </w:t>
      </w:r>
      <w:r>
        <w:t>των</w:t>
      </w:r>
      <w:r>
        <w:rPr>
          <w:spacing w:val="-16"/>
        </w:rPr>
        <w:t xml:space="preserve"> </w:t>
      </w:r>
      <w:r>
        <w:t>χρηστών</w:t>
      </w:r>
      <w:r>
        <w:rPr>
          <w:spacing w:val="-13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πλατφόρμας</w:t>
      </w:r>
      <w:r>
        <w:rPr>
          <w:spacing w:val="-11"/>
        </w:rPr>
        <w:t xml:space="preserve"> </w:t>
      </w:r>
      <w:r>
        <w:t>e-</w:t>
      </w:r>
      <w:proofErr w:type="spellStart"/>
      <w:r>
        <w:t>eggrafes</w:t>
      </w:r>
      <w:proofErr w:type="spellEnd"/>
      <w:r>
        <w:t>,</w:t>
      </w:r>
      <w:r>
        <w:rPr>
          <w:spacing w:val="-16"/>
        </w:rPr>
        <w:t xml:space="preserve"> </w:t>
      </w:r>
      <w:r>
        <w:t>ενώ</w:t>
      </w:r>
      <w:r>
        <w:rPr>
          <w:spacing w:val="-13"/>
        </w:rPr>
        <w:t xml:space="preserve"> </w:t>
      </w:r>
      <w:r>
        <w:t>καταχωρίζονται</w:t>
      </w:r>
      <w:r>
        <w:rPr>
          <w:spacing w:val="-11"/>
          <w:u w:val="single"/>
        </w:rPr>
        <w:t xml:space="preserve"> </w:t>
      </w:r>
      <w:r>
        <w:rPr>
          <w:b/>
          <w:u w:val="single"/>
        </w:rPr>
        <w:t>απαραίτητα</w:t>
      </w:r>
      <w:r>
        <w:rPr>
          <w:b/>
        </w:rPr>
        <w:t xml:space="preserve"> </w:t>
      </w:r>
      <w:r>
        <w:t>τα παρακάτω</w:t>
      </w:r>
      <w:r>
        <w:rPr>
          <w:spacing w:val="2"/>
        </w:rPr>
        <w:t xml:space="preserve"> </w:t>
      </w:r>
      <w:r>
        <w:t>στοιχεία:</w:t>
      </w:r>
    </w:p>
    <w:p w:rsidR="00AF09D9" w:rsidRDefault="00AF09D9" w:rsidP="00AF09D9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before="121"/>
        <w:ind w:hanging="361"/>
        <w:rPr>
          <w:sz w:val="24"/>
        </w:rPr>
      </w:pPr>
      <w:r>
        <w:rPr>
          <w:sz w:val="24"/>
        </w:rPr>
        <w:t>Το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του κηδεμόνα ή του/της ενήλικου/-ης</w:t>
      </w:r>
      <w:r>
        <w:rPr>
          <w:spacing w:val="-7"/>
          <w:sz w:val="24"/>
        </w:rPr>
        <w:t xml:space="preserve"> </w:t>
      </w:r>
      <w:r>
        <w:rPr>
          <w:sz w:val="24"/>
        </w:rPr>
        <w:t>μαθητή/-</w:t>
      </w:r>
      <w:proofErr w:type="spellStart"/>
      <w:r>
        <w:rPr>
          <w:sz w:val="24"/>
        </w:rPr>
        <w:t>τριας</w:t>
      </w:r>
      <w:proofErr w:type="spellEnd"/>
    </w:p>
    <w:p w:rsidR="00AF09D9" w:rsidRDefault="00AF09D9" w:rsidP="00AF09D9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before="146"/>
        <w:ind w:hanging="361"/>
        <w:rPr>
          <w:sz w:val="24"/>
        </w:rPr>
      </w:pPr>
      <w:r>
        <w:rPr>
          <w:sz w:val="24"/>
        </w:rPr>
        <w:t xml:space="preserve">Το </w:t>
      </w:r>
      <w:proofErr w:type="spellStart"/>
      <w:r>
        <w:rPr>
          <w:sz w:val="24"/>
        </w:rPr>
        <w:t>μητρώνυμο</w:t>
      </w:r>
      <w:proofErr w:type="spellEnd"/>
      <w:r>
        <w:rPr>
          <w:sz w:val="24"/>
        </w:rPr>
        <w:t xml:space="preserve"> του κηδεμόνα ή του/της ενήλικου/-ης</w:t>
      </w:r>
      <w:r>
        <w:rPr>
          <w:spacing w:val="-5"/>
          <w:sz w:val="24"/>
        </w:rPr>
        <w:t xml:space="preserve"> </w:t>
      </w:r>
      <w:r>
        <w:rPr>
          <w:sz w:val="24"/>
        </w:rPr>
        <w:t>μαθητή/-</w:t>
      </w:r>
      <w:proofErr w:type="spellStart"/>
      <w:r>
        <w:rPr>
          <w:sz w:val="24"/>
        </w:rPr>
        <w:t>τριας</w:t>
      </w:r>
      <w:proofErr w:type="spellEnd"/>
    </w:p>
    <w:p w:rsidR="00AF09D9" w:rsidRDefault="00AF09D9" w:rsidP="00AF09D9">
      <w:pPr>
        <w:pStyle w:val="a3"/>
        <w:spacing w:before="148"/>
        <w:ind w:left="197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Για τα ΓΕ.Λ.:</w:t>
      </w:r>
    </w:p>
    <w:p w:rsidR="00AF09D9" w:rsidRDefault="00AF09D9" w:rsidP="00AF09D9">
      <w:pPr>
        <w:pStyle w:val="a3"/>
        <w:spacing w:before="10"/>
        <w:rPr>
          <w:sz w:val="21"/>
        </w:rPr>
      </w:pPr>
    </w:p>
    <w:p w:rsidR="00AF09D9" w:rsidRDefault="00AF09D9" w:rsidP="00AF09D9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ind w:hanging="361"/>
        <w:rPr>
          <w:sz w:val="24"/>
        </w:rPr>
      </w:pPr>
      <w:r>
        <w:rPr>
          <w:sz w:val="24"/>
        </w:rPr>
        <w:t>Επιλογή Ημερήσιου ή Εσπερινού</w:t>
      </w:r>
      <w:r>
        <w:rPr>
          <w:spacing w:val="-1"/>
          <w:sz w:val="24"/>
        </w:rPr>
        <w:t xml:space="preserve"> </w:t>
      </w:r>
      <w:r>
        <w:rPr>
          <w:sz w:val="24"/>
        </w:rPr>
        <w:t>ΓΕ.Λ.</w:t>
      </w:r>
    </w:p>
    <w:p w:rsidR="00AF09D9" w:rsidRDefault="00AF09D9" w:rsidP="00AF09D9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before="145"/>
        <w:ind w:hanging="361"/>
        <w:rPr>
          <w:sz w:val="24"/>
        </w:rPr>
      </w:pPr>
      <w:r>
        <w:rPr>
          <w:sz w:val="24"/>
        </w:rPr>
        <w:t>Η τάξη στην οποία θα φοιτήσουν οι μαθητές/-</w:t>
      </w:r>
      <w:proofErr w:type="spellStart"/>
      <w:r>
        <w:rPr>
          <w:sz w:val="24"/>
        </w:rPr>
        <w:t>τριες</w:t>
      </w:r>
      <w:proofErr w:type="spellEnd"/>
      <w:r>
        <w:rPr>
          <w:sz w:val="24"/>
        </w:rPr>
        <w:t xml:space="preserve"> το επόμενο σχολικό</w:t>
      </w:r>
      <w:r>
        <w:rPr>
          <w:spacing w:val="-8"/>
          <w:sz w:val="24"/>
        </w:rPr>
        <w:t xml:space="preserve"> </w:t>
      </w:r>
      <w:r>
        <w:rPr>
          <w:sz w:val="24"/>
        </w:rPr>
        <w:t>έτος</w:t>
      </w:r>
    </w:p>
    <w:p w:rsidR="00AF09D9" w:rsidRDefault="00AF09D9" w:rsidP="00AF09D9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before="148"/>
        <w:ind w:hanging="361"/>
        <w:rPr>
          <w:sz w:val="24"/>
        </w:rPr>
      </w:pPr>
      <w:r>
        <w:rPr>
          <w:sz w:val="24"/>
        </w:rPr>
        <w:t>Επιλογή ξένης γλώσσας (Α΄</w:t>
      </w:r>
      <w:r>
        <w:rPr>
          <w:spacing w:val="-2"/>
          <w:sz w:val="24"/>
        </w:rPr>
        <w:t xml:space="preserve"> </w:t>
      </w:r>
      <w:r>
        <w:rPr>
          <w:sz w:val="24"/>
        </w:rPr>
        <w:t>Λυκείου)</w:t>
      </w:r>
    </w:p>
    <w:p w:rsidR="00AF09D9" w:rsidRDefault="00AF09D9" w:rsidP="00AF09D9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before="146"/>
        <w:ind w:hanging="361"/>
        <w:rPr>
          <w:sz w:val="24"/>
        </w:rPr>
      </w:pPr>
      <w:r>
        <w:rPr>
          <w:sz w:val="24"/>
        </w:rPr>
        <w:t>Επιλογή Ομάδας Προσανατολισμού (Β΄ και Γ΄ Λυκείου)</w:t>
      </w:r>
    </w:p>
    <w:p w:rsidR="00AF09D9" w:rsidRDefault="00AF09D9" w:rsidP="00AF09D9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before="146"/>
        <w:ind w:hanging="361"/>
        <w:rPr>
          <w:sz w:val="24"/>
        </w:rPr>
      </w:pPr>
      <w:r>
        <w:rPr>
          <w:sz w:val="24"/>
        </w:rPr>
        <w:t>Το σχολείο τελευταίας φοίτησης καθώς και το έτος τελευταίας</w:t>
      </w:r>
      <w:r>
        <w:rPr>
          <w:spacing w:val="-4"/>
          <w:sz w:val="24"/>
        </w:rPr>
        <w:t xml:space="preserve"> </w:t>
      </w:r>
      <w:r>
        <w:rPr>
          <w:sz w:val="24"/>
        </w:rPr>
        <w:t>φοίτησης</w:t>
      </w:r>
    </w:p>
    <w:p w:rsidR="00AF09D9" w:rsidRDefault="00AF09D9" w:rsidP="00AF09D9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before="147" w:line="355" w:lineRule="auto"/>
        <w:ind w:right="1167"/>
        <w:rPr>
          <w:sz w:val="24"/>
        </w:rPr>
      </w:pPr>
      <w:r>
        <w:rPr>
          <w:sz w:val="24"/>
        </w:rPr>
        <w:t>Ο</w:t>
      </w:r>
      <w:r>
        <w:rPr>
          <w:spacing w:val="-10"/>
          <w:sz w:val="24"/>
        </w:rPr>
        <w:t xml:space="preserve"> </w:t>
      </w:r>
      <w:r>
        <w:rPr>
          <w:sz w:val="24"/>
        </w:rPr>
        <w:t>Αριθμός</w:t>
      </w:r>
      <w:r>
        <w:rPr>
          <w:spacing w:val="-9"/>
          <w:sz w:val="24"/>
        </w:rPr>
        <w:t xml:space="preserve"> </w:t>
      </w:r>
      <w:r>
        <w:rPr>
          <w:sz w:val="24"/>
        </w:rPr>
        <w:t>Μητρώου</w:t>
      </w:r>
      <w:r>
        <w:rPr>
          <w:spacing w:val="-9"/>
          <w:sz w:val="24"/>
        </w:rPr>
        <w:t xml:space="preserve"> </w:t>
      </w:r>
      <w:r>
        <w:rPr>
          <w:sz w:val="24"/>
        </w:rPr>
        <w:t>(Α.Μ.)</w:t>
      </w:r>
      <w:r>
        <w:rPr>
          <w:spacing w:val="-11"/>
          <w:sz w:val="24"/>
        </w:rPr>
        <w:t xml:space="preserve"> </w:t>
      </w:r>
      <w:r>
        <w:rPr>
          <w:sz w:val="24"/>
        </w:rPr>
        <w:t>μαθητή/-</w:t>
      </w:r>
      <w:proofErr w:type="spellStart"/>
      <w:r>
        <w:rPr>
          <w:sz w:val="24"/>
        </w:rPr>
        <w:t>τριας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(ο</w:t>
      </w:r>
      <w:r>
        <w:rPr>
          <w:spacing w:val="-9"/>
          <w:sz w:val="24"/>
        </w:rPr>
        <w:t xml:space="preserve"> </w:t>
      </w:r>
      <w:r>
        <w:rPr>
          <w:sz w:val="24"/>
        </w:rPr>
        <w:t>οποίος</w:t>
      </w:r>
      <w:r>
        <w:rPr>
          <w:spacing w:val="-9"/>
          <w:sz w:val="24"/>
        </w:rPr>
        <w:t xml:space="preserve"> </w:t>
      </w:r>
      <w:r>
        <w:rPr>
          <w:sz w:val="24"/>
        </w:rPr>
        <w:t>αναγράφεται</w:t>
      </w:r>
      <w:r>
        <w:rPr>
          <w:spacing w:val="-9"/>
          <w:sz w:val="24"/>
        </w:rPr>
        <w:t xml:space="preserve"> </w:t>
      </w:r>
      <w:r>
        <w:rPr>
          <w:sz w:val="24"/>
        </w:rPr>
        <w:t>σε</w:t>
      </w:r>
      <w:r>
        <w:rPr>
          <w:spacing w:val="-8"/>
          <w:sz w:val="24"/>
        </w:rPr>
        <w:t xml:space="preserve"> </w:t>
      </w:r>
      <w:r>
        <w:rPr>
          <w:sz w:val="24"/>
        </w:rPr>
        <w:t>πρόσφατο</w:t>
      </w:r>
      <w:r>
        <w:rPr>
          <w:spacing w:val="-8"/>
          <w:sz w:val="24"/>
        </w:rPr>
        <w:t xml:space="preserve"> </w:t>
      </w:r>
      <w:r>
        <w:rPr>
          <w:sz w:val="24"/>
        </w:rPr>
        <w:t>έλεγχο προόδου, στο Ατομικό Δελτίο</w:t>
      </w:r>
      <w:r>
        <w:rPr>
          <w:spacing w:val="2"/>
          <w:sz w:val="24"/>
        </w:rPr>
        <w:t xml:space="preserve"> </w:t>
      </w:r>
      <w:r>
        <w:rPr>
          <w:sz w:val="24"/>
        </w:rPr>
        <w:t>μαθητή)</w:t>
      </w:r>
    </w:p>
    <w:p w:rsidR="00AF09D9" w:rsidRDefault="00AF09D9" w:rsidP="00AF09D9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before="10"/>
        <w:ind w:hanging="361"/>
        <w:rPr>
          <w:sz w:val="24"/>
        </w:rPr>
      </w:pPr>
      <w:r w:rsidRPr="00AF09D9">
        <w:rPr>
          <w:sz w:val="24"/>
        </w:rPr>
        <w:t>Η ημερομηνία γέννησης του/της</w:t>
      </w:r>
      <w:r w:rsidRPr="00AF09D9">
        <w:rPr>
          <w:spacing w:val="-8"/>
          <w:sz w:val="24"/>
        </w:rPr>
        <w:t xml:space="preserve"> </w:t>
      </w:r>
      <w:r w:rsidRPr="00AF09D9">
        <w:rPr>
          <w:sz w:val="24"/>
        </w:rPr>
        <w:t>μαθητή/-</w:t>
      </w:r>
      <w:proofErr w:type="spellStart"/>
      <w:r w:rsidRPr="00AF09D9">
        <w:rPr>
          <w:sz w:val="24"/>
        </w:rPr>
        <w:t>τριας</w:t>
      </w:r>
      <w:proofErr w:type="spellEnd"/>
    </w:p>
    <w:p w:rsidR="00AF09D9" w:rsidRDefault="00AF09D9" w:rsidP="00AF09D9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before="88"/>
        <w:ind w:hanging="361"/>
        <w:rPr>
          <w:sz w:val="24"/>
        </w:rPr>
      </w:pPr>
      <w:r>
        <w:rPr>
          <w:sz w:val="24"/>
        </w:rPr>
        <w:t>Από ποιον/-α καταχωρίζεται η Ηλεκτρονική</w:t>
      </w:r>
      <w:r>
        <w:rPr>
          <w:spacing w:val="-3"/>
          <w:sz w:val="24"/>
        </w:rPr>
        <w:t xml:space="preserve"> </w:t>
      </w:r>
      <w:r>
        <w:rPr>
          <w:sz w:val="24"/>
        </w:rPr>
        <w:t>Αίτηση</w:t>
      </w:r>
    </w:p>
    <w:p w:rsidR="00AF09D9" w:rsidRDefault="00AF09D9" w:rsidP="00AF09D9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before="148"/>
        <w:ind w:hanging="361"/>
        <w:rPr>
          <w:sz w:val="24"/>
        </w:rPr>
      </w:pPr>
      <w:r>
        <w:rPr>
          <w:sz w:val="24"/>
        </w:rPr>
        <w:t>Ο αριθμός του κινητού τηλεφώνου του/της κηδεμόνα ή του/της</w:t>
      </w:r>
      <w:r>
        <w:rPr>
          <w:spacing w:val="-6"/>
          <w:sz w:val="24"/>
        </w:rPr>
        <w:t xml:space="preserve"> </w:t>
      </w:r>
      <w:r>
        <w:rPr>
          <w:sz w:val="24"/>
        </w:rPr>
        <w:t>μαθητή/-</w:t>
      </w:r>
      <w:proofErr w:type="spellStart"/>
      <w:r>
        <w:rPr>
          <w:sz w:val="24"/>
        </w:rPr>
        <w:t>τριας</w:t>
      </w:r>
      <w:proofErr w:type="spellEnd"/>
    </w:p>
    <w:p w:rsidR="0053670E" w:rsidRDefault="0053670E">
      <w:pPr>
        <w:pStyle w:val="a3"/>
        <w:spacing w:before="10"/>
        <w:rPr>
          <w:sz w:val="27"/>
        </w:rPr>
      </w:pPr>
    </w:p>
    <w:p w:rsidR="0053670E" w:rsidRDefault="00E77AFE">
      <w:pPr>
        <w:ind w:left="197"/>
        <w:rPr>
          <w:b/>
          <w:i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Σημειώνεται ότι:</w:t>
      </w:r>
    </w:p>
    <w:p w:rsidR="0053670E" w:rsidRDefault="0053670E">
      <w:pPr>
        <w:pStyle w:val="a3"/>
        <w:spacing w:before="9"/>
        <w:rPr>
          <w:b/>
          <w:i/>
          <w:sz w:val="21"/>
        </w:rPr>
      </w:pPr>
    </w:p>
    <w:p w:rsidR="0053670E" w:rsidRDefault="00E77AFE">
      <w:pPr>
        <w:pStyle w:val="Heading1"/>
        <w:numPr>
          <w:ilvl w:val="0"/>
          <w:numId w:val="4"/>
        </w:numPr>
        <w:tabs>
          <w:tab w:val="left" w:pos="558"/>
        </w:tabs>
        <w:ind w:hanging="361"/>
        <w:jc w:val="both"/>
      </w:pPr>
      <w:r>
        <w:t>Η Ηλεκτρονική</w:t>
      </w:r>
      <w:r>
        <w:rPr>
          <w:spacing w:val="-1"/>
        </w:rPr>
        <w:t xml:space="preserve"> </w:t>
      </w:r>
      <w:r>
        <w:rPr>
          <w:spacing w:val="-2"/>
        </w:rPr>
        <w:t>Α</w:t>
      </w:r>
      <w:r>
        <w:t>ί</w:t>
      </w:r>
      <w:r>
        <w:rPr>
          <w:spacing w:val="-1"/>
        </w:rPr>
        <w:t>τη</w:t>
      </w:r>
      <w:r>
        <w:rPr>
          <w:spacing w:val="-2"/>
        </w:rPr>
        <w:t>σ</w:t>
      </w:r>
      <w:r>
        <w:t>η</w:t>
      </w:r>
      <w:r>
        <w:rPr>
          <w:spacing w:val="-1"/>
        </w:rPr>
        <w:t xml:space="preserve"> </w:t>
      </w:r>
      <w:r>
        <w:t>επέχει θέση</w:t>
      </w:r>
      <w:r>
        <w:rPr>
          <w:spacing w:val="-1"/>
        </w:rPr>
        <w:t xml:space="preserve"> </w:t>
      </w:r>
      <w:r>
        <w:t>Υπε</w:t>
      </w:r>
      <w:r>
        <w:rPr>
          <w:spacing w:val="-2"/>
        </w:rPr>
        <w:t>ύ</w:t>
      </w:r>
      <w:r>
        <w:t>θ</w:t>
      </w:r>
      <w:r>
        <w:rPr>
          <w:spacing w:val="-1"/>
        </w:rPr>
        <w:t>υνη</w:t>
      </w:r>
      <w:r>
        <w:t>ς</w:t>
      </w:r>
      <w:r>
        <w:rPr>
          <w:spacing w:val="1"/>
        </w:rPr>
        <w:t xml:space="preserve"> </w:t>
      </w:r>
      <w:r>
        <w:rPr>
          <w:spacing w:val="-2"/>
        </w:rPr>
        <w:t>Δ</w:t>
      </w:r>
      <w:r>
        <w:rPr>
          <w:spacing w:val="-1"/>
        </w:rPr>
        <w:t>ή</w:t>
      </w:r>
      <w:r>
        <w:t>λωσ</w:t>
      </w:r>
      <w:r>
        <w:rPr>
          <w:spacing w:val="-2"/>
        </w:rPr>
        <w:t>η</w:t>
      </w:r>
      <w:r>
        <w:t>ς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1"/>
        </w:rPr>
        <w:t>9</w:t>
      </w:r>
      <w:r>
        <w:t>9</w:t>
      </w:r>
      <w:r>
        <w:rPr>
          <w:spacing w:val="-2"/>
        </w:rPr>
        <w:t>/</w:t>
      </w:r>
      <w:r>
        <w:t>1</w:t>
      </w:r>
      <w:r>
        <w:rPr>
          <w:spacing w:val="1"/>
        </w:rPr>
        <w:t>9</w:t>
      </w:r>
      <w:r>
        <w:rPr>
          <w:spacing w:val="-2"/>
        </w:rPr>
        <w:t>8</w:t>
      </w:r>
      <w:r>
        <w:t>6</w:t>
      </w:r>
      <w:r>
        <w:rPr>
          <w:spacing w:val="1"/>
        </w:rPr>
        <w:t xml:space="preserve"> </w:t>
      </w:r>
      <w:r>
        <w:t>(Α</w:t>
      </w:r>
      <w:r>
        <w:rPr>
          <w:spacing w:val="5"/>
        </w:rPr>
        <w:t xml:space="preserve"> </w:t>
      </w:r>
      <w:r>
        <w:t>́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>5</w:t>
      </w:r>
      <w:r>
        <w:t>).</w:t>
      </w:r>
    </w:p>
    <w:p w:rsidR="0053670E" w:rsidRDefault="00E77AFE">
      <w:pPr>
        <w:pStyle w:val="a4"/>
        <w:numPr>
          <w:ilvl w:val="0"/>
          <w:numId w:val="4"/>
        </w:numPr>
        <w:tabs>
          <w:tab w:val="left" w:pos="558"/>
        </w:tabs>
        <w:spacing w:before="9" w:line="360" w:lineRule="auto"/>
        <w:ind w:right="1166"/>
        <w:jc w:val="both"/>
        <w:rPr>
          <w:sz w:val="24"/>
        </w:rPr>
      </w:pPr>
      <w:r>
        <w:rPr>
          <w:sz w:val="24"/>
        </w:rPr>
        <w:t>Για να είναι δυνατή η ταυτοποίηση ενός μαθητή/</w:t>
      </w:r>
      <w:proofErr w:type="spellStart"/>
      <w:r>
        <w:rPr>
          <w:sz w:val="24"/>
        </w:rPr>
        <w:t>τριας</w:t>
      </w:r>
      <w:proofErr w:type="spellEnd"/>
      <w:r>
        <w:rPr>
          <w:sz w:val="24"/>
        </w:rPr>
        <w:t xml:space="preserve"> και η ολοκλήρωση της διαδικασίας υποβολής της αίτησής του/της στην ηλεκτρονική πλατφόρμα e-</w:t>
      </w:r>
      <w:proofErr w:type="spellStart"/>
      <w:r>
        <w:rPr>
          <w:sz w:val="24"/>
        </w:rPr>
        <w:t>eggrafes</w:t>
      </w:r>
      <w:proofErr w:type="spellEnd"/>
      <w:r>
        <w:rPr>
          <w:sz w:val="24"/>
        </w:rPr>
        <w:t>, ο/η αιτών/-ούσα θα πρέπει να γνωρίζει τον Αριθμό Μητρώου (Α.Μ.) του μαθητή/-</w:t>
      </w:r>
      <w:proofErr w:type="spellStart"/>
      <w:r>
        <w:rPr>
          <w:sz w:val="24"/>
        </w:rPr>
        <w:t>τριας</w:t>
      </w:r>
      <w:proofErr w:type="spellEnd"/>
      <w:r>
        <w:rPr>
          <w:sz w:val="24"/>
        </w:rPr>
        <w:t xml:space="preserve">. Ιδιαίτερη προσοχή θα πρέπει να δοθεί στο γεγονός ότι ο Αριθμός Μητρώου διαφοροποιείται, όταν ο/η </w:t>
      </w:r>
      <w:proofErr w:type="spellStart"/>
      <w:r>
        <w:rPr>
          <w:sz w:val="24"/>
        </w:rPr>
        <w:t>μαθη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τής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τρια</w:t>
      </w:r>
      <w:proofErr w:type="spellEnd"/>
      <w:r>
        <w:rPr>
          <w:sz w:val="24"/>
        </w:rPr>
        <w:t xml:space="preserve"> αλλάζει σχολική μονάδα (π.χ. οι μαθητές/</w:t>
      </w:r>
      <w:proofErr w:type="spellStart"/>
      <w:r>
        <w:rPr>
          <w:sz w:val="24"/>
        </w:rPr>
        <w:t>τριες</w:t>
      </w:r>
      <w:proofErr w:type="spellEnd"/>
      <w:r>
        <w:rPr>
          <w:sz w:val="24"/>
        </w:rPr>
        <w:t xml:space="preserve"> που θα φοιτήσουν κατά το σχολικό έτος 2020-21 στη Β΄ Λυκείου έχουν διαφορετικό ΑΜ από αυτόν που είχαν δηλώσει στην η- </w:t>
      </w:r>
      <w:proofErr w:type="spellStart"/>
      <w:r>
        <w:rPr>
          <w:sz w:val="24"/>
        </w:rPr>
        <w:t>λεκτρονική</w:t>
      </w:r>
      <w:proofErr w:type="spellEnd"/>
      <w:r>
        <w:rPr>
          <w:sz w:val="24"/>
        </w:rPr>
        <w:t xml:space="preserve"> αίτηση που είχαν υποβάλει</w:t>
      </w:r>
      <w:r>
        <w:rPr>
          <w:spacing w:val="-1"/>
          <w:sz w:val="24"/>
        </w:rPr>
        <w:t xml:space="preserve"> </w:t>
      </w:r>
      <w:r>
        <w:rPr>
          <w:sz w:val="24"/>
        </w:rPr>
        <w:t>πέρυσι).</w:t>
      </w:r>
    </w:p>
    <w:p w:rsidR="0053670E" w:rsidRDefault="00E77AFE">
      <w:pPr>
        <w:pStyle w:val="a4"/>
        <w:numPr>
          <w:ilvl w:val="0"/>
          <w:numId w:val="4"/>
        </w:numPr>
        <w:tabs>
          <w:tab w:val="left" w:pos="558"/>
        </w:tabs>
        <w:spacing w:line="357" w:lineRule="auto"/>
        <w:ind w:right="1169"/>
        <w:jc w:val="both"/>
        <w:rPr>
          <w:sz w:val="24"/>
        </w:rPr>
      </w:pPr>
      <w:r w:rsidRPr="00AF09D9">
        <w:rPr>
          <w:sz w:val="24"/>
          <w:u w:val="single"/>
        </w:rPr>
        <w:t>Η</w:t>
      </w:r>
      <w:r w:rsidRPr="00AF09D9">
        <w:rPr>
          <w:spacing w:val="-9"/>
          <w:sz w:val="24"/>
          <w:u w:val="single"/>
        </w:rPr>
        <w:t xml:space="preserve"> </w:t>
      </w:r>
      <w:r w:rsidRPr="00AF09D9">
        <w:rPr>
          <w:sz w:val="24"/>
          <w:u w:val="single"/>
        </w:rPr>
        <w:t>ημερομηνία</w:t>
      </w:r>
      <w:r w:rsidRPr="00AF09D9">
        <w:rPr>
          <w:spacing w:val="-9"/>
          <w:sz w:val="24"/>
          <w:u w:val="single"/>
        </w:rPr>
        <w:t xml:space="preserve"> </w:t>
      </w:r>
      <w:r w:rsidRPr="00AF09D9">
        <w:rPr>
          <w:sz w:val="24"/>
          <w:u w:val="single"/>
        </w:rPr>
        <w:t>γέννησής</w:t>
      </w:r>
      <w:r w:rsidRPr="00AF09D9">
        <w:rPr>
          <w:spacing w:val="-11"/>
          <w:sz w:val="24"/>
          <w:u w:val="single"/>
        </w:rPr>
        <w:t xml:space="preserve"> </w:t>
      </w:r>
      <w:r w:rsidRPr="00AF09D9">
        <w:rPr>
          <w:sz w:val="24"/>
          <w:u w:val="single"/>
        </w:rPr>
        <w:t>του/της</w:t>
      </w:r>
      <w:r w:rsidRPr="00AF09D9">
        <w:rPr>
          <w:spacing w:val="-9"/>
          <w:sz w:val="24"/>
          <w:u w:val="single"/>
        </w:rPr>
        <w:t xml:space="preserve"> </w:t>
      </w:r>
      <w:r w:rsidRPr="00AF09D9">
        <w:rPr>
          <w:sz w:val="24"/>
          <w:u w:val="single"/>
        </w:rPr>
        <w:t>να</w:t>
      </w:r>
      <w:r w:rsidRPr="00AF09D9">
        <w:rPr>
          <w:spacing w:val="-7"/>
          <w:sz w:val="24"/>
          <w:u w:val="single"/>
        </w:rPr>
        <w:t xml:space="preserve"> </w:t>
      </w:r>
      <w:r w:rsidRPr="00AF09D9">
        <w:rPr>
          <w:sz w:val="24"/>
          <w:u w:val="single"/>
        </w:rPr>
        <w:t>είναι</w:t>
      </w:r>
      <w:r w:rsidRPr="00AF09D9">
        <w:rPr>
          <w:spacing w:val="-10"/>
          <w:sz w:val="24"/>
          <w:u w:val="single"/>
        </w:rPr>
        <w:t xml:space="preserve"> </w:t>
      </w:r>
      <w:r w:rsidRPr="00AF09D9">
        <w:rPr>
          <w:sz w:val="24"/>
          <w:u w:val="single"/>
        </w:rPr>
        <w:t>ορθά</w:t>
      </w:r>
      <w:r w:rsidRPr="00AF09D9">
        <w:rPr>
          <w:spacing w:val="-8"/>
          <w:sz w:val="24"/>
          <w:u w:val="single"/>
        </w:rPr>
        <w:t xml:space="preserve"> </w:t>
      </w:r>
      <w:r w:rsidRPr="00AF09D9">
        <w:rPr>
          <w:sz w:val="24"/>
          <w:u w:val="single"/>
        </w:rPr>
        <w:t>καταχωρισμένη</w:t>
      </w:r>
      <w:r w:rsidRPr="00AF09D9">
        <w:rPr>
          <w:spacing w:val="-8"/>
          <w:sz w:val="24"/>
          <w:u w:val="single"/>
        </w:rPr>
        <w:t xml:space="preserve"> </w:t>
      </w:r>
      <w:r w:rsidRPr="00AF09D9">
        <w:rPr>
          <w:sz w:val="24"/>
          <w:u w:val="single"/>
        </w:rPr>
        <w:t>στο</w:t>
      </w:r>
      <w:r w:rsidRPr="00AF09D9">
        <w:rPr>
          <w:spacing w:val="-8"/>
          <w:sz w:val="24"/>
          <w:u w:val="single"/>
        </w:rPr>
        <w:t xml:space="preserve"> </w:t>
      </w:r>
      <w:r w:rsidRPr="00AF09D9">
        <w:rPr>
          <w:sz w:val="24"/>
          <w:u w:val="single"/>
        </w:rPr>
        <w:t>ΠΣ</w:t>
      </w:r>
      <w:r w:rsidRPr="00AF09D9">
        <w:rPr>
          <w:spacing w:val="-6"/>
          <w:sz w:val="24"/>
          <w:u w:val="single"/>
        </w:rPr>
        <w:t xml:space="preserve"> </w:t>
      </w:r>
      <w:proofErr w:type="spellStart"/>
      <w:r w:rsidRPr="00AF09D9">
        <w:rPr>
          <w:sz w:val="24"/>
          <w:u w:val="single"/>
        </w:rPr>
        <w:t>myschool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Επειδή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στο παρελθόν παρατηρήθηκε μεγάλος αριθμός αντιστροφών σε ημέρα-μήνα γέννησης στο ΠΣ </w:t>
      </w:r>
      <w:proofErr w:type="spellStart"/>
      <w:r>
        <w:rPr>
          <w:sz w:val="24"/>
        </w:rPr>
        <w:lastRenderedPageBreak/>
        <w:t>myschool</w:t>
      </w:r>
      <w:proofErr w:type="spellEnd"/>
      <w:r>
        <w:rPr>
          <w:sz w:val="24"/>
        </w:rPr>
        <w:t>, χρήσιμο θα ήταν οι Διευθυντές/</w:t>
      </w:r>
      <w:proofErr w:type="spellStart"/>
      <w:r>
        <w:rPr>
          <w:sz w:val="24"/>
        </w:rPr>
        <w:t>ντριες</w:t>
      </w:r>
      <w:proofErr w:type="spellEnd"/>
      <w:r>
        <w:rPr>
          <w:sz w:val="24"/>
        </w:rPr>
        <w:t xml:space="preserve"> να ελέγξουν προσεκτικά τις ημερομηνίες γέννησης των</w:t>
      </w:r>
      <w:r>
        <w:rPr>
          <w:spacing w:val="-2"/>
          <w:sz w:val="24"/>
        </w:rPr>
        <w:t xml:space="preserve"> </w:t>
      </w:r>
      <w:r>
        <w:rPr>
          <w:sz w:val="24"/>
        </w:rPr>
        <w:t>μαθητών/τριών.</w:t>
      </w:r>
    </w:p>
    <w:p w:rsidR="0053670E" w:rsidRDefault="00E77AFE">
      <w:pPr>
        <w:pStyle w:val="a4"/>
        <w:numPr>
          <w:ilvl w:val="0"/>
          <w:numId w:val="4"/>
        </w:numPr>
        <w:tabs>
          <w:tab w:val="left" w:pos="558"/>
        </w:tabs>
        <w:spacing w:before="7" w:line="360" w:lineRule="auto"/>
        <w:ind w:right="1166"/>
        <w:jc w:val="both"/>
        <w:rPr>
          <w:sz w:val="24"/>
        </w:rPr>
      </w:pPr>
      <w:r>
        <w:rPr>
          <w:sz w:val="24"/>
        </w:rPr>
        <w:t>Οι μαθητές/-</w:t>
      </w:r>
      <w:proofErr w:type="spellStart"/>
      <w:r>
        <w:rPr>
          <w:sz w:val="24"/>
        </w:rPr>
        <w:t>τριες</w:t>
      </w:r>
      <w:proofErr w:type="spellEnd"/>
      <w:r>
        <w:rPr>
          <w:sz w:val="24"/>
        </w:rPr>
        <w:t xml:space="preserve">, που επιθυμούν να φοιτήσουν σε ΓΕ.Λ., δεν δηλώνουν σχολείο </w:t>
      </w:r>
      <w:proofErr w:type="spellStart"/>
      <w:r>
        <w:rPr>
          <w:sz w:val="24"/>
        </w:rPr>
        <w:t>προτίμη</w:t>
      </w:r>
      <w:proofErr w:type="spellEnd"/>
      <w:r>
        <w:rPr>
          <w:sz w:val="24"/>
        </w:rPr>
        <w:t>- σης στην εφαρμογή e-</w:t>
      </w:r>
      <w:proofErr w:type="spellStart"/>
      <w:r>
        <w:rPr>
          <w:sz w:val="24"/>
        </w:rPr>
        <w:t>eggrafes</w:t>
      </w:r>
      <w:proofErr w:type="spellEnd"/>
      <w:r>
        <w:rPr>
          <w:sz w:val="24"/>
        </w:rPr>
        <w:t xml:space="preserve">, αλλά τοποθετούνται σύμφωνα με απόφαση του/της </w:t>
      </w:r>
      <w:proofErr w:type="spellStart"/>
      <w:r>
        <w:rPr>
          <w:sz w:val="24"/>
        </w:rPr>
        <w:t>Διευ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θυντή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ντριας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Δευτεροβάθμιας</w:t>
      </w:r>
      <w:r>
        <w:rPr>
          <w:spacing w:val="-11"/>
          <w:sz w:val="24"/>
        </w:rPr>
        <w:t xml:space="preserve"> </w:t>
      </w:r>
      <w:r>
        <w:rPr>
          <w:sz w:val="24"/>
        </w:rPr>
        <w:t>Εκπαίδευσης</w:t>
      </w:r>
      <w:r>
        <w:rPr>
          <w:spacing w:val="-11"/>
          <w:sz w:val="24"/>
        </w:rPr>
        <w:t xml:space="preserve"> </w:t>
      </w:r>
      <w:r>
        <w:rPr>
          <w:sz w:val="24"/>
        </w:rPr>
        <w:t>ανάλογα</w:t>
      </w:r>
      <w:r>
        <w:rPr>
          <w:spacing w:val="-10"/>
          <w:sz w:val="24"/>
        </w:rPr>
        <w:t xml:space="preserve"> </w:t>
      </w:r>
      <w:r>
        <w:rPr>
          <w:sz w:val="24"/>
        </w:rPr>
        <w:t>με</w:t>
      </w:r>
      <w:r>
        <w:rPr>
          <w:spacing w:val="-12"/>
          <w:sz w:val="24"/>
        </w:rPr>
        <w:t xml:space="preserve"> </w:t>
      </w:r>
      <w:r>
        <w:rPr>
          <w:sz w:val="24"/>
        </w:rPr>
        <w:t>την</w:t>
      </w:r>
      <w:r>
        <w:rPr>
          <w:spacing w:val="-12"/>
          <w:sz w:val="24"/>
        </w:rPr>
        <w:t xml:space="preserve"> </w:t>
      </w:r>
      <w:r>
        <w:rPr>
          <w:sz w:val="24"/>
        </w:rPr>
        <w:t>περιοχή</w:t>
      </w:r>
      <w:r>
        <w:rPr>
          <w:spacing w:val="-13"/>
          <w:sz w:val="24"/>
        </w:rPr>
        <w:t xml:space="preserve"> </w:t>
      </w:r>
      <w:r>
        <w:rPr>
          <w:sz w:val="24"/>
        </w:rPr>
        <w:t>της</w:t>
      </w:r>
      <w:r>
        <w:rPr>
          <w:spacing w:val="-13"/>
          <w:sz w:val="24"/>
        </w:rPr>
        <w:t xml:space="preserve"> </w:t>
      </w:r>
      <w:r>
        <w:rPr>
          <w:sz w:val="24"/>
        </w:rPr>
        <w:t>μόνιμης</w:t>
      </w:r>
      <w:r>
        <w:rPr>
          <w:spacing w:val="-11"/>
          <w:sz w:val="24"/>
        </w:rPr>
        <w:t xml:space="preserve"> </w:t>
      </w:r>
      <w:r>
        <w:rPr>
          <w:sz w:val="24"/>
        </w:rPr>
        <w:t>κατοικίας τους.</w:t>
      </w:r>
      <w:r>
        <w:rPr>
          <w:spacing w:val="-10"/>
          <w:sz w:val="24"/>
        </w:rPr>
        <w:t xml:space="preserve"> </w:t>
      </w:r>
      <w:r>
        <w:rPr>
          <w:sz w:val="24"/>
        </w:rPr>
        <w:t>Σε</w:t>
      </w:r>
      <w:r>
        <w:rPr>
          <w:spacing w:val="-10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-11"/>
          <w:sz w:val="24"/>
        </w:rPr>
        <w:t xml:space="preserve"> </w:t>
      </w:r>
      <w:r>
        <w:rPr>
          <w:sz w:val="24"/>
        </w:rPr>
        <w:t>που</w:t>
      </w:r>
      <w:r>
        <w:rPr>
          <w:spacing w:val="-11"/>
          <w:sz w:val="24"/>
        </w:rPr>
        <w:t xml:space="preserve"> </w:t>
      </w:r>
      <w:r>
        <w:rPr>
          <w:sz w:val="24"/>
        </w:rPr>
        <w:t>οι</w:t>
      </w:r>
      <w:r>
        <w:rPr>
          <w:spacing w:val="-9"/>
          <w:sz w:val="24"/>
        </w:rPr>
        <w:t xml:space="preserve"> </w:t>
      </w:r>
      <w:r>
        <w:rPr>
          <w:sz w:val="24"/>
        </w:rPr>
        <w:t>περιοχές</w:t>
      </w:r>
      <w:r>
        <w:rPr>
          <w:spacing w:val="-11"/>
          <w:sz w:val="24"/>
        </w:rPr>
        <w:t xml:space="preserve"> </w:t>
      </w:r>
      <w:r>
        <w:rPr>
          <w:sz w:val="24"/>
        </w:rPr>
        <w:t>των</w:t>
      </w:r>
      <w:r>
        <w:rPr>
          <w:spacing w:val="-8"/>
          <w:sz w:val="24"/>
        </w:rPr>
        <w:t xml:space="preserve"> </w:t>
      </w:r>
      <w:r>
        <w:rPr>
          <w:sz w:val="24"/>
        </w:rPr>
        <w:t>σχολείων</w:t>
      </w:r>
      <w:r>
        <w:rPr>
          <w:spacing w:val="-7"/>
          <w:sz w:val="24"/>
        </w:rPr>
        <w:t xml:space="preserve"> </w:t>
      </w:r>
      <w:r>
        <w:rPr>
          <w:sz w:val="24"/>
        </w:rPr>
        <w:t>δεν</w:t>
      </w:r>
      <w:r>
        <w:rPr>
          <w:spacing w:val="-11"/>
          <w:sz w:val="24"/>
        </w:rPr>
        <w:t xml:space="preserve"> </w:t>
      </w:r>
      <w:r>
        <w:rPr>
          <w:sz w:val="24"/>
        </w:rPr>
        <w:t>μπορούν</w:t>
      </w:r>
      <w:r>
        <w:rPr>
          <w:spacing w:val="-11"/>
          <w:sz w:val="24"/>
        </w:rPr>
        <w:t xml:space="preserve"> </w:t>
      </w:r>
      <w:r>
        <w:rPr>
          <w:sz w:val="24"/>
        </w:rPr>
        <w:t>να</w:t>
      </w:r>
      <w:r>
        <w:rPr>
          <w:spacing w:val="-8"/>
          <w:sz w:val="24"/>
        </w:rPr>
        <w:t xml:space="preserve"> </w:t>
      </w:r>
      <w:r>
        <w:rPr>
          <w:sz w:val="24"/>
        </w:rPr>
        <w:t>καθοριστούν</w:t>
      </w:r>
      <w:r>
        <w:rPr>
          <w:spacing w:val="-8"/>
          <w:sz w:val="24"/>
        </w:rPr>
        <w:t xml:space="preserve"> </w:t>
      </w:r>
      <w:r>
        <w:rPr>
          <w:sz w:val="24"/>
        </w:rPr>
        <w:t>στο</w:t>
      </w:r>
      <w:r>
        <w:rPr>
          <w:spacing w:val="-9"/>
          <w:sz w:val="24"/>
        </w:rPr>
        <w:t xml:space="preserve"> </w:t>
      </w:r>
      <w:r>
        <w:rPr>
          <w:sz w:val="24"/>
        </w:rPr>
        <w:t>πλαίσιο της</w:t>
      </w:r>
      <w:r>
        <w:rPr>
          <w:spacing w:val="-12"/>
          <w:sz w:val="24"/>
        </w:rPr>
        <w:t xml:space="preserve"> </w:t>
      </w:r>
      <w:r>
        <w:rPr>
          <w:sz w:val="24"/>
        </w:rPr>
        <w:t>δικαιοδοσίας</w:t>
      </w:r>
      <w:r>
        <w:rPr>
          <w:spacing w:val="-11"/>
          <w:sz w:val="24"/>
        </w:rPr>
        <w:t xml:space="preserve"> </w:t>
      </w:r>
      <w:r>
        <w:rPr>
          <w:sz w:val="24"/>
        </w:rPr>
        <w:t>ενός/μιας</w:t>
      </w:r>
      <w:r>
        <w:rPr>
          <w:spacing w:val="-11"/>
          <w:sz w:val="24"/>
        </w:rPr>
        <w:t xml:space="preserve"> </w:t>
      </w:r>
      <w:r>
        <w:rPr>
          <w:sz w:val="24"/>
        </w:rPr>
        <w:t>μόνο</w:t>
      </w:r>
      <w:r>
        <w:rPr>
          <w:spacing w:val="-10"/>
          <w:sz w:val="24"/>
        </w:rPr>
        <w:t xml:space="preserve"> </w:t>
      </w:r>
      <w:r>
        <w:rPr>
          <w:sz w:val="24"/>
        </w:rPr>
        <w:t>Διευθυντή/-</w:t>
      </w:r>
      <w:proofErr w:type="spellStart"/>
      <w:r>
        <w:rPr>
          <w:sz w:val="24"/>
        </w:rPr>
        <w:t>ντριας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Δευτεροβάθμιας</w:t>
      </w:r>
      <w:r>
        <w:rPr>
          <w:spacing w:val="-11"/>
          <w:sz w:val="24"/>
        </w:rPr>
        <w:t xml:space="preserve"> </w:t>
      </w:r>
      <w:r>
        <w:rPr>
          <w:sz w:val="24"/>
        </w:rPr>
        <w:t>Εκπαίδευσης,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καθορί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ζονται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με</w:t>
      </w:r>
      <w:r>
        <w:rPr>
          <w:spacing w:val="-9"/>
          <w:sz w:val="24"/>
        </w:rPr>
        <w:t xml:space="preserve"> </w:t>
      </w:r>
      <w:r>
        <w:rPr>
          <w:sz w:val="24"/>
        </w:rPr>
        <w:t>απόφαση</w:t>
      </w:r>
      <w:r>
        <w:rPr>
          <w:spacing w:val="-9"/>
          <w:sz w:val="24"/>
        </w:rPr>
        <w:t xml:space="preserve"> </w:t>
      </w:r>
      <w:r>
        <w:rPr>
          <w:sz w:val="24"/>
        </w:rPr>
        <w:t>του/της</w:t>
      </w:r>
      <w:r>
        <w:rPr>
          <w:spacing w:val="-7"/>
          <w:sz w:val="24"/>
        </w:rPr>
        <w:t xml:space="preserve"> </w:t>
      </w:r>
      <w:r>
        <w:rPr>
          <w:sz w:val="24"/>
        </w:rPr>
        <w:t>αρμόδιου/-ας</w:t>
      </w:r>
      <w:r>
        <w:rPr>
          <w:spacing w:val="-7"/>
          <w:sz w:val="24"/>
        </w:rPr>
        <w:t xml:space="preserve"> </w:t>
      </w:r>
      <w:r>
        <w:rPr>
          <w:sz w:val="24"/>
        </w:rPr>
        <w:t>Περιφερειακού/-</w:t>
      </w:r>
      <w:proofErr w:type="spellStart"/>
      <w:r>
        <w:rPr>
          <w:sz w:val="24"/>
        </w:rPr>
        <w:t>ής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Διευθυντή/-</w:t>
      </w:r>
      <w:proofErr w:type="spellStart"/>
      <w:r>
        <w:rPr>
          <w:sz w:val="24"/>
        </w:rPr>
        <w:t>ντριας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Εκπαίδευ</w:t>
      </w:r>
      <w:proofErr w:type="spellEnd"/>
      <w:r>
        <w:rPr>
          <w:sz w:val="24"/>
        </w:rPr>
        <w:t>- σης.</w:t>
      </w:r>
    </w:p>
    <w:p w:rsidR="0053670E" w:rsidRDefault="00E77AFE">
      <w:pPr>
        <w:pStyle w:val="a4"/>
        <w:numPr>
          <w:ilvl w:val="0"/>
          <w:numId w:val="4"/>
        </w:numPr>
        <w:tabs>
          <w:tab w:val="left" w:pos="558"/>
        </w:tabs>
        <w:spacing w:before="12" w:line="357" w:lineRule="auto"/>
        <w:ind w:right="1166"/>
        <w:jc w:val="both"/>
        <w:rPr>
          <w:sz w:val="24"/>
        </w:rPr>
      </w:pPr>
      <w:r>
        <w:rPr>
          <w:sz w:val="24"/>
        </w:rPr>
        <w:t>Στην περίπτωση κατά την οποία μαθητής/-</w:t>
      </w:r>
      <w:proofErr w:type="spellStart"/>
      <w:r>
        <w:rPr>
          <w:sz w:val="24"/>
        </w:rPr>
        <w:t>τρια</w:t>
      </w:r>
      <w:proofErr w:type="spellEnd"/>
      <w:r>
        <w:rPr>
          <w:sz w:val="24"/>
        </w:rPr>
        <w:t xml:space="preserve"> έχει υποβάλει Ηλεκτρονική Αίτηση </w:t>
      </w:r>
      <w:proofErr w:type="spellStart"/>
      <w:r>
        <w:rPr>
          <w:sz w:val="24"/>
        </w:rPr>
        <w:t>δηλώνο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ντας</w:t>
      </w:r>
      <w:proofErr w:type="spellEnd"/>
      <w:r>
        <w:rPr>
          <w:sz w:val="24"/>
        </w:rPr>
        <w:t xml:space="preserve"> την πρόθεσή του/της για μετεγγραφή σε άλλη σχολική μονάδα (ΓΕ.Λ. – ΕΠΑ.Λ.), </w:t>
      </w:r>
      <w:proofErr w:type="spellStart"/>
      <w:r>
        <w:rPr>
          <w:sz w:val="24"/>
        </w:rPr>
        <w:t>θεω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ρείται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ότι</w:t>
      </w:r>
      <w:r>
        <w:rPr>
          <w:spacing w:val="-6"/>
          <w:sz w:val="24"/>
        </w:rPr>
        <w:t xml:space="preserve"> </w:t>
      </w:r>
      <w:r>
        <w:rPr>
          <w:sz w:val="24"/>
        </w:rPr>
        <w:t>έχει</w:t>
      </w:r>
      <w:r>
        <w:rPr>
          <w:spacing w:val="-6"/>
          <w:sz w:val="24"/>
        </w:rPr>
        <w:t xml:space="preserve"> </w:t>
      </w:r>
      <w:r>
        <w:rPr>
          <w:sz w:val="24"/>
        </w:rPr>
        <w:t>πραγματοποιήσει</w:t>
      </w:r>
      <w:r>
        <w:rPr>
          <w:spacing w:val="-5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ανανέωση</w:t>
      </w:r>
      <w:r>
        <w:rPr>
          <w:spacing w:val="-7"/>
          <w:sz w:val="24"/>
        </w:rPr>
        <w:t xml:space="preserve"> </w:t>
      </w:r>
      <w:r>
        <w:rPr>
          <w:sz w:val="24"/>
        </w:rPr>
        <w:t>εγγραφής</w:t>
      </w:r>
      <w:r>
        <w:rPr>
          <w:spacing w:val="-6"/>
          <w:sz w:val="24"/>
        </w:rPr>
        <w:t xml:space="preserve"> </w:t>
      </w:r>
      <w:r>
        <w:rPr>
          <w:sz w:val="24"/>
        </w:rPr>
        <w:t>του/της</w:t>
      </w:r>
      <w:r>
        <w:rPr>
          <w:spacing w:val="-5"/>
          <w:sz w:val="24"/>
        </w:rPr>
        <w:t xml:space="preserve"> </w:t>
      </w:r>
      <w:r>
        <w:rPr>
          <w:sz w:val="24"/>
        </w:rPr>
        <w:t>στη</w:t>
      </w:r>
      <w:r>
        <w:rPr>
          <w:spacing w:val="-4"/>
          <w:sz w:val="24"/>
        </w:rPr>
        <w:t xml:space="preserve"> </w:t>
      </w:r>
      <w:r>
        <w:rPr>
          <w:sz w:val="24"/>
        </w:rPr>
        <w:t>σχολική</w:t>
      </w:r>
      <w:r>
        <w:rPr>
          <w:spacing w:val="-4"/>
          <w:sz w:val="24"/>
        </w:rPr>
        <w:t xml:space="preserve"> </w:t>
      </w:r>
      <w:r>
        <w:rPr>
          <w:sz w:val="24"/>
        </w:rPr>
        <w:t>μονάδα</w:t>
      </w:r>
      <w:r>
        <w:rPr>
          <w:spacing w:val="-5"/>
          <w:sz w:val="24"/>
        </w:rPr>
        <w:t xml:space="preserve"> </w:t>
      </w:r>
      <w:r>
        <w:rPr>
          <w:sz w:val="24"/>
        </w:rPr>
        <w:t>προ- έλευσης.</w:t>
      </w:r>
    </w:p>
    <w:p w:rsidR="0053670E" w:rsidRDefault="00E77AFE">
      <w:pPr>
        <w:pStyle w:val="a4"/>
        <w:numPr>
          <w:ilvl w:val="0"/>
          <w:numId w:val="4"/>
        </w:numPr>
        <w:tabs>
          <w:tab w:val="left" w:pos="558"/>
        </w:tabs>
        <w:spacing w:before="9" w:line="357" w:lineRule="auto"/>
        <w:ind w:right="1168"/>
        <w:jc w:val="both"/>
        <w:rPr>
          <w:sz w:val="24"/>
        </w:rPr>
      </w:pPr>
      <w:r>
        <w:rPr>
          <w:sz w:val="24"/>
        </w:rPr>
        <w:t>Μετά</w:t>
      </w:r>
      <w:r>
        <w:rPr>
          <w:spacing w:val="-6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οριστική</w:t>
      </w:r>
      <w:r>
        <w:rPr>
          <w:spacing w:val="-2"/>
          <w:sz w:val="24"/>
        </w:rPr>
        <w:t xml:space="preserve"> </w:t>
      </w:r>
      <w:r>
        <w:rPr>
          <w:sz w:val="24"/>
        </w:rPr>
        <w:t>κατανομή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-5"/>
          <w:sz w:val="24"/>
        </w:rPr>
        <w:t xml:space="preserve"> </w:t>
      </w:r>
      <w:r>
        <w:rPr>
          <w:sz w:val="24"/>
        </w:rPr>
        <w:t>σε</w:t>
      </w:r>
      <w:r>
        <w:rPr>
          <w:spacing w:val="-3"/>
          <w:sz w:val="24"/>
        </w:rPr>
        <w:t xml:space="preserve"> </w:t>
      </w:r>
      <w:r>
        <w:rPr>
          <w:sz w:val="24"/>
        </w:rPr>
        <w:t>συγκεκριμένο</w:t>
      </w:r>
      <w:r>
        <w:rPr>
          <w:spacing w:val="-3"/>
          <w:sz w:val="24"/>
        </w:rPr>
        <w:t xml:space="preserve"> </w:t>
      </w:r>
      <w:r>
        <w:rPr>
          <w:sz w:val="24"/>
        </w:rPr>
        <w:t>ΓΕ.Λ</w:t>
      </w:r>
      <w:r>
        <w:rPr>
          <w:spacing w:val="-6"/>
          <w:sz w:val="24"/>
        </w:rPr>
        <w:t xml:space="preserve"> </w:t>
      </w:r>
      <w:r>
        <w:rPr>
          <w:sz w:val="24"/>
        </w:rPr>
        <w:t>ή</w:t>
      </w:r>
      <w:r>
        <w:rPr>
          <w:spacing w:val="-3"/>
          <w:sz w:val="24"/>
        </w:rPr>
        <w:t xml:space="preserve"> </w:t>
      </w:r>
      <w:r>
        <w:rPr>
          <w:sz w:val="24"/>
        </w:rPr>
        <w:t>ΕΠΑ.Λ.</w:t>
      </w:r>
      <w:r>
        <w:rPr>
          <w:spacing w:val="-6"/>
          <w:sz w:val="24"/>
        </w:rPr>
        <w:t xml:space="preserve"> </w:t>
      </w:r>
      <w:r>
        <w:rPr>
          <w:sz w:val="24"/>
        </w:rPr>
        <w:t>οι</w:t>
      </w:r>
      <w:r>
        <w:rPr>
          <w:spacing w:val="-5"/>
          <w:sz w:val="24"/>
        </w:rPr>
        <w:t xml:space="preserve"> </w:t>
      </w:r>
      <w:r>
        <w:rPr>
          <w:sz w:val="24"/>
        </w:rPr>
        <w:t>ενδιαφερόμενοι/-ες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θα ενημερωθούν </w:t>
      </w:r>
      <w:r>
        <w:rPr>
          <w:b/>
          <w:sz w:val="24"/>
        </w:rPr>
        <w:t>μέσω της εφαρμογής e-</w:t>
      </w:r>
      <w:proofErr w:type="spellStart"/>
      <w:r>
        <w:rPr>
          <w:b/>
          <w:sz w:val="24"/>
        </w:rPr>
        <w:t>eggrafes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στην ηλεκτρονική</w:t>
      </w:r>
      <w:r>
        <w:rPr>
          <w:spacing w:val="-2"/>
          <w:sz w:val="24"/>
        </w:rPr>
        <w:t xml:space="preserve"> </w:t>
      </w:r>
      <w:r>
        <w:rPr>
          <w:sz w:val="24"/>
        </w:rPr>
        <w:t>διεύθυνση:</w:t>
      </w:r>
    </w:p>
    <w:p w:rsidR="0053670E" w:rsidRDefault="00C639C4">
      <w:pPr>
        <w:spacing w:before="8"/>
        <w:ind w:left="3077"/>
        <w:rPr>
          <w:b/>
          <w:sz w:val="24"/>
        </w:rPr>
      </w:pPr>
      <w:hyperlink r:id="rId9">
        <w:r w:rsidR="00E77AFE">
          <w:rPr>
            <w:b/>
            <w:sz w:val="24"/>
            <w:u w:val="single"/>
          </w:rPr>
          <w:t>https://e-eggrafes.minedu.gov.gr</w:t>
        </w:r>
      </w:hyperlink>
    </w:p>
    <w:p w:rsidR="0053670E" w:rsidRDefault="00E77AFE" w:rsidP="000C1FD0">
      <w:pPr>
        <w:spacing w:before="146" w:line="276" w:lineRule="auto"/>
        <w:ind w:left="917" w:right="1166"/>
        <w:jc w:val="both"/>
        <w:rPr>
          <w:b/>
          <w:sz w:val="35"/>
        </w:rPr>
      </w:pPr>
      <w:r>
        <w:rPr>
          <w:sz w:val="24"/>
        </w:rPr>
        <w:t xml:space="preserve">και </w:t>
      </w:r>
      <w:r>
        <w:rPr>
          <w:b/>
          <w:sz w:val="24"/>
        </w:rPr>
        <w:t xml:space="preserve">λαμβάνοντας υπόψη την εξαιρετικά επείγουσα ανάγκη να αντιμετωπιστούν οι ά- </w:t>
      </w:r>
      <w:proofErr w:type="spellStart"/>
      <w:r>
        <w:rPr>
          <w:b/>
          <w:sz w:val="24"/>
        </w:rPr>
        <w:t>μεσοι</w:t>
      </w:r>
      <w:proofErr w:type="spellEnd"/>
      <w:r>
        <w:rPr>
          <w:b/>
          <w:sz w:val="24"/>
        </w:rPr>
        <w:t xml:space="preserve"> κίνδυνοι από τη διάδοση του νέου </w:t>
      </w:r>
      <w:proofErr w:type="spellStart"/>
      <w:r>
        <w:rPr>
          <w:b/>
          <w:sz w:val="24"/>
        </w:rPr>
        <w:t>κορωνοϊού</w:t>
      </w:r>
      <w:proofErr w:type="spellEnd"/>
      <w:r>
        <w:rPr>
          <w:b/>
          <w:sz w:val="24"/>
        </w:rPr>
        <w:t xml:space="preserve"> COVID-19 οφείλουν να </w:t>
      </w:r>
      <w:proofErr w:type="spellStart"/>
      <w:r>
        <w:rPr>
          <w:b/>
          <w:sz w:val="24"/>
        </w:rPr>
        <w:t>αποστεί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λουν</w:t>
      </w:r>
      <w:proofErr w:type="spellEnd"/>
      <w:r>
        <w:rPr>
          <w:b/>
          <w:sz w:val="24"/>
        </w:rPr>
        <w:t xml:space="preserve"> Υπεύθυνη Δήλωση μέσω της ιστοσελίδας του </w:t>
      </w:r>
      <w:hyperlink r:id="rId10">
        <w:r>
          <w:rPr>
            <w:b/>
            <w:color w:val="0000FF"/>
            <w:sz w:val="24"/>
            <w:u w:val="single" w:color="0000FF"/>
          </w:rPr>
          <w:t>https://www.gov.gr/</w:t>
        </w:r>
      </w:hyperlink>
      <w:r>
        <w:rPr>
          <w:b/>
          <w:sz w:val="24"/>
        </w:rPr>
        <w:t xml:space="preserve">. και τα </w:t>
      </w:r>
      <w:proofErr w:type="spellStart"/>
      <w:r>
        <w:rPr>
          <w:b/>
          <w:sz w:val="24"/>
        </w:rPr>
        <w:t>απα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ραίτητα</w:t>
      </w:r>
      <w:proofErr w:type="spellEnd"/>
      <w:r>
        <w:rPr>
          <w:b/>
          <w:sz w:val="24"/>
        </w:rPr>
        <w:t xml:space="preserve"> δικαιολογητικά μέσω ηλεκτρονικού ταχυδρομείου στη σχολική μονάδα ή να παρουσιαστούν, κατόπιν συνεννόησης, για την οριστική εγγραφή, ανανέωση </w:t>
      </w:r>
      <w:proofErr w:type="spellStart"/>
      <w:r>
        <w:rPr>
          <w:b/>
          <w:sz w:val="24"/>
        </w:rPr>
        <w:t>εγγρα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φής</w:t>
      </w:r>
      <w:proofErr w:type="spellEnd"/>
      <w:r>
        <w:rPr>
          <w:b/>
          <w:sz w:val="24"/>
        </w:rPr>
        <w:t xml:space="preserve"> ή μετεγγραφή τους, προσκομίζοντας όσα δικαιολογητικά απαιτούνται κατά περί- </w:t>
      </w:r>
      <w:proofErr w:type="spellStart"/>
      <w:r>
        <w:rPr>
          <w:b/>
          <w:sz w:val="24"/>
        </w:rPr>
        <w:t>πτωση</w:t>
      </w:r>
      <w:proofErr w:type="spellEnd"/>
      <w:r>
        <w:rPr>
          <w:b/>
          <w:sz w:val="24"/>
        </w:rPr>
        <w:t xml:space="preserve">: </w:t>
      </w:r>
      <w:r w:rsidRPr="000C1FD0">
        <w:rPr>
          <w:b/>
          <w:sz w:val="24"/>
          <w:u w:val="single"/>
        </w:rPr>
        <w:t>Για τα ΓΕ.Λ. μέχρι την έναρξη των μαθημάτων</w:t>
      </w:r>
      <w:r w:rsidR="000C1FD0">
        <w:rPr>
          <w:b/>
          <w:sz w:val="24"/>
          <w:u w:val="single"/>
        </w:rPr>
        <w:t>.</w:t>
      </w:r>
    </w:p>
    <w:p w:rsidR="0053670E" w:rsidRDefault="0053670E">
      <w:pPr>
        <w:pStyle w:val="a3"/>
        <w:spacing w:before="9"/>
        <w:rPr>
          <w:sz w:val="35"/>
        </w:rPr>
      </w:pPr>
    </w:p>
    <w:p w:rsidR="0053670E" w:rsidRDefault="00E77AFE">
      <w:pPr>
        <w:pStyle w:val="a4"/>
        <w:numPr>
          <w:ilvl w:val="0"/>
          <w:numId w:val="4"/>
        </w:numPr>
        <w:tabs>
          <w:tab w:val="left" w:pos="613"/>
        </w:tabs>
        <w:spacing w:line="360" w:lineRule="auto"/>
        <w:ind w:right="1166"/>
        <w:jc w:val="both"/>
        <w:rPr>
          <w:sz w:val="24"/>
        </w:rPr>
      </w:pPr>
      <w:r>
        <w:tab/>
      </w:r>
      <w:r>
        <w:rPr>
          <w:sz w:val="24"/>
        </w:rPr>
        <w:t>Οι μαθητές/-</w:t>
      </w:r>
      <w:proofErr w:type="spellStart"/>
      <w:r>
        <w:rPr>
          <w:sz w:val="24"/>
        </w:rPr>
        <w:t>τριες</w:t>
      </w:r>
      <w:proofErr w:type="spellEnd"/>
      <w:r>
        <w:rPr>
          <w:sz w:val="24"/>
        </w:rPr>
        <w:t xml:space="preserve"> ή οι κηδεμόνες αυτών που συναντούν δυσκολία στη συμπλήρωση των απαραίτητων</w:t>
      </w:r>
      <w:r>
        <w:rPr>
          <w:spacing w:val="-12"/>
          <w:sz w:val="24"/>
        </w:rPr>
        <w:t xml:space="preserve"> </w:t>
      </w:r>
      <w:r>
        <w:rPr>
          <w:sz w:val="24"/>
        </w:rPr>
        <w:t>στοιχείων</w:t>
      </w:r>
      <w:r>
        <w:rPr>
          <w:spacing w:val="-11"/>
          <w:sz w:val="24"/>
        </w:rPr>
        <w:t xml:space="preserve"> </w:t>
      </w:r>
      <w:r>
        <w:rPr>
          <w:sz w:val="24"/>
        </w:rPr>
        <w:t>στην</w:t>
      </w:r>
      <w:r>
        <w:rPr>
          <w:spacing w:val="-8"/>
          <w:sz w:val="24"/>
        </w:rPr>
        <w:t xml:space="preserve"> </w:t>
      </w:r>
      <w:r>
        <w:rPr>
          <w:sz w:val="24"/>
        </w:rPr>
        <w:t>εφαρμογή</w:t>
      </w:r>
      <w:r>
        <w:rPr>
          <w:spacing w:val="-8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eggrafes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μπορούν</w:t>
      </w:r>
      <w:r>
        <w:rPr>
          <w:spacing w:val="-11"/>
          <w:sz w:val="24"/>
        </w:rPr>
        <w:t xml:space="preserve"> </w:t>
      </w:r>
      <w:r>
        <w:rPr>
          <w:sz w:val="24"/>
        </w:rPr>
        <w:t>να</w:t>
      </w:r>
      <w:r>
        <w:rPr>
          <w:spacing w:val="-10"/>
          <w:sz w:val="24"/>
        </w:rPr>
        <w:t xml:space="preserve"> </w:t>
      </w:r>
      <w:r>
        <w:rPr>
          <w:sz w:val="24"/>
        </w:rPr>
        <w:t>απευθύνονται</w:t>
      </w:r>
      <w:r>
        <w:rPr>
          <w:spacing w:val="-10"/>
          <w:sz w:val="24"/>
        </w:rPr>
        <w:t xml:space="preserve"> </w:t>
      </w:r>
      <w:r>
        <w:rPr>
          <w:sz w:val="24"/>
        </w:rPr>
        <w:t>στο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help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desk</w:t>
      </w:r>
      <w:proofErr w:type="spellEnd"/>
      <w:r>
        <w:rPr>
          <w:sz w:val="24"/>
        </w:rPr>
        <w:t xml:space="preserve"> της εφαρμογής στα τηλέφωνα επικοινωνίας που βρίσκονται στην αρχική σελίδα της </w:t>
      </w:r>
      <w:proofErr w:type="spellStart"/>
      <w:r>
        <w:rPr>
          <w:sz w:val="24"/>
        </w:rPr>
        <w:t>πλατ</w:t>
      </w:r>
      <w:proofErr w:type="spellEnd"/>
      <w:r>
        <w:rPr>
          <w:sz w:val="24"/>
        </w:rPr>
        <w:t>- φόρμας e-</w:t>
      </w:r>
      <w:proofErr w:type="spellStart"/>
      <w:r>
        <w:rPr>
          <w:sz w:val="24"/>
        </w:rPr>
        <w:t>eggrafes</w:t>
      </w:r>
      <w:proofErr w:type="spellEnd"/>
      <w:r>
        <w:rPr>
          <w:sz w:val="24"/>
        </w:rPr>
        <w:t xml:space="preserve"> (ΓΕ.Λ.: 2103443911, ΕΠΑ.Λ.: 2103443913) ή με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μέσω της</w:t>
      </w:r>
      <w:r>
        <w:rPr>
          <w:spacing w:val="4"/>
          <w:sz w:val="24"/>
        </w:rPr>
        <w:t xml:space="preserve"> </w:t>
      </w:r>
      <w:r>
        <w:rPr>
          <w:sz w:val="24"/>
        </w:rPr>
        <w:t>σελίδας</w:t>
      </w:r>
    </w:p>
    <w:p w:rsidR="0053670E" w:rsidRDefault="00E77AFE">
      <w:pPr>
        <w:pStyle w:val="a3"/>
        <w:spacing w:before="2" w:line="360" w:lineRule="auto"/>
        <w:ind w:left="557" w:right="1166"/>
        <w:jc w:val="both"/>
      </w:pPr>
      <w:r>
        <w:t xml:space="preserve">«Επικοινωνία» της πλατφόρμας e-εγγραφές, εφόσον συνδεθούν, επιλέγοντας </w:t>
      </w:r>
      <w:r>
        <w:rPr>
          <w:b/>
        </w:rPr>
        <w:t xml:space="preserve">απαραίτητα </w:t>
      </w:r>
      <w:r>
        <w:t xml:space="preserve">τύπο σχολείου (ΓΕ.Λ. ή ΕΠΑ.Λ.). Επίσης, μπορούν να απευθύνονται στην πλησιέστερη </w:t>
      </w:r>
      <w:proofErr w:type="spellStart"/>
      <w:r>
        <w:t>σχο</w:t>
      </w:r>
      <w:proofErr w:type="spellEnd"/>
      <w:r>
        <w:t xml:space="preserve">- </w:t>
      </w:r>
      <w:proofErr w:type="spellStart"/>
      <w:r>
        <w:t>λική</w:t>
      </w:r>
      <w:proofErr w:type="spellEnd"/>
      <w:r>
        <w:rPr>
          <w:spacing w:val="-4"/>
        </w:rPr>
        <w:t xml:space="preserve"> </w:t>
      </w:r>
      <w:r>
        <w:t>μονάδα</w:t>
      </w:r>
      <w:r>
        <w:rPr>
          <w:spacing w:val="-5"/>
        </w:rPr>
        <w:t xml:space="preserve"> </w:t>
      </w:r>
      <w:r>
        <w:t>(Γυμνάσιο,</w:t>
      </w:r>
      <w:r>
        <w:rPr>
          <w:spacing w:val="-7"/>
        </w:rPr>
        <w:t xml:space="preserve"> </w:t>
      </w:r>
      <w:r>
        <w:t>ΓΕ.Λ.-ΕΠΑ.Λ.)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κατοικίας</w:t>
      </w:r>
      <w:r>
        <w:rPr>
          <w:spacing w:val="-5"/>
        </w:rPr>
        <w:t xml:space="preserve"> </w:t>
      </w:r>
      <w:r>
        <w:t>τους</w:t>
      </w:r>
      <w:r>
        <w:rPr>
          <w:spacing w:val="-7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ώρες</w:t>
      </w:r>
      <w:r>
        <w:rPr>
          <w:spacing w:val="-5"/>
        </w:rPr>
        <w:t xml:space="preserve"> </w:t>
      </w:r>
      <w:r>
        <w:t>λειτουργίας</w:t>
      </w:r>
      <w:r>
        <w:rPr>
          <w:spacing w:val="-4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εκτός</w:t>
      </w:r>
      <w:r>
        <w:rPr>
          <w:spacing w:val="-8"/>
        </w:rPr>
        <w:t xml:space="preserve"> </w:t>
      </w:r>
      <w:r>
        <w:t>των ημερών και ωρών που διενεργούνται οι Πανελλαδικές</w:t>
      </w:r>
      <w:r>
        <w:rPr>
          <w:spacing w:val="-9"/>
        </w:rPr>
        <w:t xml:space="preserve"> </w:t>
      </w:r>
      <w:r>
        <w:t>Εξετάσεις.</w:t>
      </w:r>
    </w:p>
    <w:sectPr w:rsidR="0053670E" w:rsidSect="0053670E">
      <w:pgSz w:w="11910" w:h="16840"/>
      <w:pgMar w:top="600" w:right="100" w:bottom="1200" w:left="108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A1" w:rsidRDefault="00073BA1" w:rsidP="0053670E">
      <w:r>
        <w:separator/>
      </w:r>
    </w:p>
  </w:endnote>
  <w:endnote w:type="continuationSeparator" w:id="0">
    <w:p w:rsidR="00073BA1" w:rsidRDefault="00073BA1" w:rsidP="0053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0E" w:rsidRDefault="00C639C4">
    <w:pPr>
      <w:pStyle w:val="a3"/>
      <w:spacing w:line="14" w:lineRule="auto"/>
      <w:rPr>
        <w:sz w:val="20"/>
      </w:rPr>
    </w:pPr>
    <w:r w:rsidRPr="00C639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55pt;margin-top:780.9pt;width:15.3pt;height:13.05pt;z-index:-251658752;mso-position-horizontal-relative:page;mso-position-vertical-relative:page" filled="f" stroked="f">
          <v:textbox inset="0,0,0,0">
            <w:txbxContent>
              <w:p w:rsidR="0053670E" w:rsidRDefault="00C639C4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E77AFE">
                  <w:instrText xml:space="preserve"> PAGE </w:instrText>
                </w:r>
                <w:r>
                  <w:fldChar w:fldCharType="separate"/>
                </w:r>
                <w:r w:rsidR="00E04D0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A1" w:rsidRDefault="00073BA1" w:rsidP="0053670E">
      <w:r>
        <w:separator/>
      </w:r>
    </w:p>
  </w:footnote>
  <w:footnote w:type="continuationSeparator" w:id="0">
    <w:p w:rsidR="00073BA1" w:rsidRDefault="00073BA1" w:rsidP="00536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6D6"/>
    <w:multiLevelType w:val="hybridMultilevel"/>
    <w:tmpl w:val="BF1078C6"/>
    <w:lvl w:ilvl="0" w:tplc="E95AB0AE">
      <w:start w:val="10"/>
      <w:numFmt w:val="decimal"/>
      <w:lvlText w:val="%1."/>
      <w:lvlJc w:val="left"/>
      <w:pPr>
        <w:ind w:left="450" w:hanging="253"/>
        <w:jc w:val="left"/>
      </w:pPr>
      <w:rPr>
        <w:rFonts w:ascii="Calibri" w:eastAsia="Calibri" w:hAnsi="Calibri" w:cs="Calibri" w:hint="default"/>
        <w:spacing w:val="-2"/>
        <w:w w:val="99"/>
        <w:sz w:val="18"/>
        <w:szCs w:val="18"/>
        <w:lang w:val="el-GR" w:eastAsia="el-GR" w:bidi="el-GR"/>
      </w:rPr>
    </w:lvl>
    <w:lvl w:ilvl="1" w:tplc="920080DA">
      <w:numFmt w:val="bullet"/>
      <w:lvlText w:val="•"/>
      <w:lvlJc w:val="left"/>
      <w:pPr>
        <w:ind w:left="1486" w:hanging="253"/>
      </w:pPr>
      <w:rPr>
        <w:rFonts w:hint="default"/>
        <w:lang w:val="el-GR" w:eastAsia="el-GR" w:bidi="el-GR"/>
      </w:rPr>
    </w:lvl>
    <w:lvl w:ilvl="2" w:tplc="93BACD8A">
      <w:numFmt w:val="bullet"/>
      <w:lvlText w:val="•"/>
      <w:lvlJc w:val="left"/>
      <w:pPr>
        <w:ind w:left="2513" w:hanging="253"/>
      </w:pPr>
      <w:rPr>
        <w:rFonts w:hint="default"/>
        <w:lang w:val="el-GR" w:eastAsia="el-GR" w:bidi="el-GR"/>
      </w:rPr>
    </w:lvl>
    <w:lvl w:ilvl="3" w:tplc="BCA800BC">
      <w:numFmt w:val="bullet"/>
      <w:lvlText w:val="•"/>
      <w:lvlJc w:val="left"/>
      <w:pPr>
        <w:ind w:left="3539" w:hanging="253"/>
      </w:pPr>
      <w:rPr>
        <w:rFonts w:hint="default"/>
        <w:lang w:val="el-GR" w:eastAsia="el-GR" w:bidi="el-GR"/>
      </w:rPr>
    </w:lvl>
    <w:lvl w:ilvl="4" w:tplc="ACD613CC">
      <w:numFmt w:val="bullet"/>
      <w:lvlText w:val="•"/>
      <w:lvlJc w:val="left"/>
      <w:pPr>
        <w:ind w:left="4566" w:hanging="253"/>
      </w:pPr>
      <w:rPr>
        <w:rFonts w:hint="default"/>
        <w:lang w:val="el-GR" w:eastAsia="el-GR" w:bidi="el-GR"/>
      </w:rPr>
    </w:lvl>
    <w:lvl w:ilvl="5" w:tplc="EB1C2FA4">
      <w:numFmt w:val="bullet"/>
      <w:lvlText w:val="•"/>
      <w:lvlJc w:val="left"/>
      <w:pPr>
        <w:ind w:left="5593" w:hanging="253"/>
      </w:pPr>
      <w:rPr>
        <w:rFonts w:hint="default"/>
        <w:lang w:val="el-GR" w:eastAsia="el-GR" w:bidi="el-GR"/>
      </w:rPr>
    </w:lvl>
    <w:lvl w:ilvl="6" w:tplc="2DEAE082">
      <w:numFmt w:val="bullet"/>
      <w:lvlText w:val="•"/>
      <w:lvlJc w:val="left"/>
      <w:pPr>
        <w:ind w:left="6619" w:hanging="253"/>
      </w:pPr>
      <w:rPr>
        <w:rFonts w:hint="default"/>
        <w:lang w:val="el-GR" w:eastAsia="el-GR" w:bidi="el-GR"/>
      </w:rPr>
    </w:lvl>
    <w:lvl w:ilvl="7" w:tplc="98B618F0">
      <w:numFmt w:val="bullet"/>
      <w:lvlText w:val="•"/>
      <w:lvlJc w:val="left"/>
      <w:pPr>
        <w:ind w:left="7646" w:hanging="253"/>
      </w:pPr>
      <w:rPr>
        <w:rFonts w:hint="default"/>
        <w:lang w:val="el-GR" w:eastAsia="el-GR" w:bidi="el-GR"/>
      </w:rPr>
    </w:lvl>
    <w:lvl w:ilvl="8" w:tplc="248C6446">
      <w:numFmt w:val="bullet"/>
      <w:lvlText w:val="•"/>
      <w:lvlJc w:val="left"/>
      <w:pPr>
        <w:ind w:left="8673" w:hanging="253"/>
      </w:pPr>
      <w:rPr>
        <w:rFonts w:hint="default"/>
        <w:lang w:val="el-GR" w:eastAsia="el-GR" w:bidi="el-GR"/>
      </w:rPr>
    </w:lvl>
  </w:abstractNum>
  <w:abstractNum w:abstractNumId="1">
    <w:nsid w:val="264310FD"/>
    <w:multiLevelType w:val="hybridMultilevel"/>
    <w:tmpl w:val="B4C8CC72"/>
    <w:lvl w:ilvl="0" w:tplc="B8923EEC">
      <w:start w:val="1"/>
      <w:numFmt w:val="decimal"/>
      <w:lvlText w:val="%1."/>
      <w:lvlJc w:val="left"/>
      <w:pPr>
        <w:ind w:left="349" w:hanging="153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l-GR" w:eastAsia="el-GR" w:bidi="el-GR"/>
      </w:rPr>
    </w:lvl>
    <w:lvl w:ilvl="1" w:tplc="7916DF1C">
      <w:numFmt w:val="bullet"/>
      <w:lvlText w:val="•"/>
      <w:lvlJc w:val="left"/>
      <w:pPr>
        <w:ind w:left="1378" w:hanging="153"/>
      </w:pPr>
      <w:rPr>
        <w:rFonts w:hint="default"/>
        <w:lang w:val="el-GR" w:eastAsia="el-GR" w:bidi="el-GR"/>
      </w:rPr>
    </w:lvl>
    <w:lvl w:ilvl="2" w:tplc="D0000E9E">
      <w:numFmt w:val="bullet"/>
      <w:lvlText w:val="•"/>
      <w:lvlJc w:val="left"/>
      <w:pPr>
        <w:ind w:left="2417" w:hanging="153"/>
      </w:pPr>
      <w:rPr>
        <w:rFonts w:hint="default"/>
        <w:lang w:val="el-GR" w:eastAsia="el-GR" w:bidi="el-GR"/>
      </w:rPr>
    </w:lvl>
    <w:lvl w:ilvl="3" w:tplc="3AAC31BC">
      <w:numFmt w:val="bullet"/>
      <w:lvlText w:val="•"/>
      <w:lvlJc w:val="left"/>
      <w:pPr>
        <w:ind w:left="3455" w:hanging="153"/>
      </w:pPr>
      <w:rPr>
        <w:rFonts w:hint="default"/>
        <w:lang w:val="el-GR" w:eastAsia="el-GR" w:bidi="el-GR"/>
      </w:rPr>
    </w:lvl>
    <w:lvl w:ilvl="4" w:tplc="8B02524E">
      <w:numFmt w:val="bullet"/>
      <w:lvlText w:val="•"/>
      <w:lvlJc w:val="left"/>
      <w:pPr>
        <w:ind w:left="4494" w:hanging="153"/>
      </w:pPr>
      <w:rPr>
        <w:rFonts w:hint="default"/>
        <w:lang w:val="el-GR" w:eastAsia="el-GR" w:bidi="el-GR"/>
      </w:rPr>
    </w:lvl>
    <w:lvl w:ilvl="5" w:tplc="09265DF6">
      <w:numFmt w:val="bullet"/>
      <w:lvlText w:val="•"/>
      <w:lvlJc w:val="left"/>
      <w:pPr>
        <w:ind w:left="5533" w:hanging="153"/>
      </w:pPr>
      <w:rPr>
        <w:rFonts w:hint="default"/>
        <w:lang w:val="el-GR" w:eastAsia="el-GR" w:bidi="el-GR"/>
      </w:rPr>
    </w:lvl>
    <w:lvl w:ilvl="6" w:tplc="25EC3974">
      <w:numFmt w:val="bullet"/>
      <w:lvlText w:val="•"/>
      <w:lvlJc w:val="left"/>
      <w:pPr>
        <w:ind w:left="6571" w:hanging="153"/>
      </w:pPr>
      <w:rPr>
        <w:rFonts w:hint="default"/>
        <w:lang w:val="el-GR" w:eastAsia="el-GR" w:bidi="el-GR"/>
      </w:rPr>
    </w:lvl>
    <w:lvl w:ilvl="7" w:tplc="734E07D2">
      <w:numFmt w:val="bullet"/>
      <w:lvlText w:val="•"/>
      <w:lvlJc w:val="left"/>
      <w:pPr>
        <w:ind w:left="7610" w:hanging="153"/>
      </w:pPr>
      <w:rPr>
        <w:rFonts w:hint="default"/>
        <w:lang w:val="el-GR" w:eastAsia="el-GR" w:bidi="el-GR"/>
      </w:rPr>
    </w:lvl>
    <w:lvl w:ilvl="8" w:tplc="45509514">
      <w:numFmt w:val="bullet"/>
      <w:lvlText w:val="•"/>
      <w:lvlJc w:val="left"/>
      <w:pPr>
        <w:ind w:left="8649" w:hanging="153"/>
      </w:pPr>
      <w:rPr>
        <w:rFonts w:hint="default"/>
        <w:lang w:val="el-GR" w:eastAsia="el-GR" w:bidi="el-GR"/>
      </w:rPr>
    </w:lvl>
  </w:abstractNum>
  <w:abstractNum w:abstractNumId="2">
    <w:nsid w:val="55322C92"/>
    <w:multiLevelType w:val="hybridMultilevel"/>
    <w:tmpl w:val="30DEFC28"/>
    <w:lvl w:ilvl="0" w:tplc="5886A6C4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4808A8B4">
      <w:numFmt w:val="bullet"/>
      <w:lvlText w:val="•"/>
      <w:lvlJc w:val="left"/>
      <w:pPr>
        <w:ind w:left="1491" w:hanging="360"/>
      </w:pPr>
      <w:rPr>
        <w:rFonts w:hint="default"/>
        <w:lang w:val="el-GR" w:eastAsia="el-GR" w:bidi="el-GR"/>
      </w:rPr>
    </w:lvl>
    <w:lvl w:ilvl="2" w:tplc="6CFA0CAA">
      <w:numFmt w:val="bullet"/>
      <w:lvlText w:val="•"/>
      <w:lvlJc w:val="left"/>
      <w:pPr>
        <w:ind w:left="1923" w:hanging="360"/>
      </w:pPr>
      <w:rPr>
        <w:rFonts w:hint="default"/>
        <w:lang w:val="el-GR" w:eastAsia="el-GR" w:bidi="el-GR"/>
      </w:rPr>
    </w:lvl>
    <w:lvl w:ilvl="3" w:tplc="20908E5A">
      <w:numFmt w:val="bullet"/>
      <w:lvlText w:val="•"/>
      <w:lvlJc w:val="left"/>
      <w:pPr>
        <w:ind w:left="2355" w:hanging="360"/>
      </w:pPr>
      <w:rPr>
        <w:rFonts w:hint="default"/>
        <w:lang w:val="el-GR" w:eastAsia="el-GR" w:bidi="el-GR"/>
      </w:rPr>
    </w:lvl>
    <w:lvl w:ilvl="4" w:tplc="ABE4E40E">
      <w:numFmt w:val="bullet"/>
      <w:lvlText w:val="•"/>
      <w:lvlJc w:val="left"/>
      <w:pPr>
        <w:ind w:left="2787" w:hanging="360"/>
      </w:pPr>
      <w:rPr>
        <w:rFonts w:hint="default"/>
        <w:lang w:val="el-GR" w:eastAsia="el-GR" w:bidi="el-GR"/>
      </w:rPr>
    </w:lvl>
    <w:lvl w:ilvl="5" w:tplc="6CE62AC4">
      <w:numFmt w:val="bullet"/>
      <w:lvlText w:val="•"/>
      <w:lvlJc w:val="left"/>
      <w:pPr>
        <w:ind w:left="3219" w:hanging="360"/>
      </w:pPr>
      <w:rPr>
        <w:rFonts w:hint="default"/>
        <w:lang w:val="el-GR" w:eastAsia="el-GR" w:bidi="el-GR"/>
      </w:rPr>
    </w:lvl>
    <w:lvl w:ilvl="6" w:tplc="EB0A98FA">
      <w:numFmt w:val="bullet"/>
      <w:lvlText w:val="•"/>
      <w:lvlJc w:val="left"/>
      <w:pPr>
        <w:ind w:left="3651" w:hanging="360"/>
      </w:pPr>
      <w:rPr>
        <w:rFonts w:hint="default"/>
        <w:lang w:val="el-GR" w:eastAsia="el-GR" w:bidi="el-GR"/>
      </w:rPr>
    </w:lvl>
    <w:lvl w:ilvl="7" w:tplc="503A45EC">
      <w:numFmt w:val="bullet"/>
      <w:lvlText w:val="•"/>
      <w:lvlJc w:val="left"/>
      <w:pPr>
        <w:ind w:left="4083" w:hanging="360"/>
      </w:pPr>
      <w:rPr>
        <w:rFonts w:hint="default"/>
        <w:lang w:val="el-GR" w:eastAsia="el-GR" w:bidi="el-GR"/>
      </w:rPr>
    </w:lvl>
    <w:lvl w:ilvl="8" w:tplc="CEB0E024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</w:abstractNum>
  <w:abstractNum w:abstractNumId="3">
    <w:nsid w:val="577D1D05"/>
    <w:multiLevelType w:val="hybridMultilevel"/>
    <w:tmpl w:val="0784910C"/>
    <w:lvl w:ilvl="0" w:tplc="25021C22">
      <w:numFmt w:val="bullet"/>
      <w:lvlText w:val=""/>
      <w:lvlJc w:val="left"/>
      <w:pPr>
        <w:ind w:left="55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8E106C5C">
      <w:numFmt w:val="bullet"/>
      <w:lvlText w:val="o"/>
      <w:lvlJc w:val="left"/>
      <w:pPr>
        <w:ind w:left="127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l-GR" w:bidi="el-GR"/>
      </w:rPr>
    </w:lvl>
    <w:lvl w:ilvl="2" w:tplc="6F4AEECA">
      <w:numFmt w:val="bullet"/>
      <w:lvlText w:val="•"/>
      <w:lvlJc w:val="left"/>
      <w:pPr>
        <w:ind w:left="2329" w:hanging="360"/>
      </w:pPr>
      <w:rPr>
        <w:rFonts w:hint="default"/>
        <w:lang w:val="el-GR" w:eastAsia="el-GR" w:bidi="el-GR"/>
      </w:rPr>
    </w:lvl>
    <w:lvl w:ilvl="3" w:tplc="7946F0E6">
      <w:numFmt w:val="bullet"/>
      <w:lvlText w:val="•"/>
      <w:lvlJc w:val="left"/>
      <w:pPr>
        <w:ind w:left="3379" w:hanging="360"/>
      </w:pPr>
      <w:rPr>
        <w:rFonts w:hint="default"/>
        <w:lang w:val="el-GR" w:eastAsia="el-GR" w:bidi="el-GR"/>
      </w:rPr>
    </w:lvl>
    <w:lvl w:ilvl="4" w:tplc="57501976">
      <w:numFmt w:val="bullet"/>
      <w:lvlText w:val="•"/>
      <w:lvlJc w:val="left"/>
      <w:pPr>
        <w:ind w:left="4428" w:hanging="360"/>
      </w:pPr>
      <w:rPr>
        <w:rFonts w:hint="default"/>
        <w:lang w:val="el-GR" w:eastAsia="el-GR" w:bidi="el-GR"/>
      </w:rPr>
    </w:lvl>
    <w:lvl w:ilvl="5" w:tplc="147ADF14">
      <w:numFmt w:val="bullet"/>
      <w:lvlText w:val="•"/>
      <w:lvlJc w:val="left"/>
      <w:pPr>
        <w:ind w:left="5478" w:hanging="360"/>
      </w:pPr>
      <w:rPr>
        <w:rFonts w:hint="default"/>
        <w:lang w:val="el-GR" w:eastAsia="el-GR" w:bidi="el-GR"/>
      </w:rPr>
    </w:lvl>
    <w:lvl w:ilvl="6" w:tplc="C1C4F14C">
      <w:numFmt w:val="bullet"/>
      <w:lvlText w:val="•"/>
      <w:lvlJc w:val="left"/>
      <w:pPr>
        <w:ind w:left="6528" w:hanging="360"/>
      </w:pPr>
      <w:rPr>
        <w:rFonts w:hint="default"/>
        <w:lang w:val="el-GR" w:eastAsia="el-GR" w:bidi="el-GR"/>
      </w:rPr>
    </w:lvl>
    <w:lvl w:ilvl="7" w:tplc="72BE755A">
      <w:numFmt w:val="bullet"/>
      <w:lvlText w:val="•"/>
      <w:lvlJc w:val="left"/>
      <w:pPr>
        <w:ind w:left="7577" w:hanging="360"/>
      </w:pPr>
      <w:rPr>
        <w:rFonts w:hint="default"/>
        <w:lang w:val="el-GR" w:eastAsia="el-GR" w:bidi="el-GR"/>
      </w:rPr>
    </w:lvl>
    <w:lvl w:ilvl="8" w:tplc="6F6C237E">
      <w:numFmt w:val="bullet"/>
      <w:lvlText w:val="•"/>
      <w:lvlJc w:val="left"/>
      <w:pPr>
        <w:ind w:left="8627" w:hanging="360"/>
      </w:pPr>
      <w:rPr>
        <w:rFonts w:hint="default"/>
        <w:lang w:val="el-GR" w:eastAsia="el-GR" w:bidi="el-GR"/>
      </w:rPr>
    </w:lvl>
  </w:abstractNum>
  <w:abstractNum w:abstractNumId="4">
    <w:nsid w:val="5D00005C"/>
    <w:multiLevelType w:val="hybridMultilevel"/>
    <w:tmpl w:val="09D8E260"/>
    <w:lvl w:ilvl="0" w:tplc="21F40E9A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735AE85E">
      <w:numFmt w:val="bullet"/>
      <w:lvlText w:val="•"/>
      <w:lvlJc w:val="left"/>
      <w:pPr>
        <w:ind w:left="1900" w:hanging="360"/>
      </w:pPr>
      <w:rPr>
        <w:rFonts w:hint="default"/>
        <w:lang w:val="el-GR" w:eastAsia="el-GR" w:bidi="el-GR"/>
      </w:rPr>
    </w:lvl>
    <w:lvl w:ilvl="2" w:tplc="0C64AD00">
      <w:numFmt w:val="bullet"/>
      <w:lvlText w:val="•"/>
      <w:lvlJc w:val="left"/>
      <w:pPr>
        <w:ind w:left="2881" w:hanging="360"/>
      </w:pPr>
      <w:rPr>
        <w:rFonts w:hint="default"/>
        <w:lang w:val="el-GR" w:eastAsia="el-GR" w:bidi="el-GR"/>
      </w:rPr>
    </w:lvl>
    <w:lvl w:ilvl="3" w:tplc="446660BE">
      <w:numFmt w:val="bullet"/>
      <w:lvlText w:val="•"/>
      <w:lvlJc w:val="left"/>
      <w:pPr>
        <w:ind w:left="3861" w:hanging="360"/>
      </w:pPr>
      <w:rPr>
        <w:rFonts w:hint="default"/>
        <w:lang w:val="el-GR" w:eastAsia="el-GR" w:bidi="el-GR"/>
      </w:rPr>
    </w:lvl>
    <w:lvl w:ilvl="4" w:tplc="B35A2288">
      <w:numFmt w:val="bullet"/>
      <w:lvlText w:val="•"/>
      <w:lvlJc w:val="left"/>
      <w:pPr>
        <w:ind w:left="4842" w:hanging="360"/>
      </w:pPr>
      <w:rPr>
        <w:rFonts w:hint="default"/>
        <w:lang w:val="el-GR" w:eastAsia="el-GR" w:bidi="el-GR"/>
      </w:rPr>
    </w:lvl>
    <w:lvl w:ilvl="5" w:tplc="003407D2">
      <w:numFmt w:val="bullet"/>
      <w:lvlText w:val="•"/>
      <w:lvlJc w:val="left"/>
      <w:pPr>
        <w:ind w:left="5823" w:hanging="360"/>
      </w:pPr>
      <w:rPr>
        <w:rFonts w:hint="default"/>
        <w:lang w:val="el-GR" w:eastAsia="el-GR" w:bidi="el-GR"/>
      </w:rPr>
    </w:lvl>
    <w:lvl w:ilvl="6" w:tplc="851CEA56">
      <w:numFmt w:val="bullet"/>
      <w:lvlText w:val="•"/>
      <w:lvlJc w:val="left"/>
      <w:pPr>
        <w:ind w:left="6803" w:hanging="360"/>
      </w:pPr>
      <w:rPr>
        <w:rFonts w:hint="default"/>
        <w:lang w:val="el-GR" w:eastAsia="el-GR" w:bidi="el-GR"/>
      </w:rPr>
    </w:lvl>
    <w:lvl w:ilvl="7" w:tplc="6F3E1B6E">
      <w:numFmt w:val="bullet"/>
      <w:lvlText w:val="•"/>
      <w:lvlJc w:val="left"/>
      <w:pPr>
        <w:ind w:left="7784" w:hanging="360"/>
      </w:pPr>
      <w:rPr>
        <w:rFonts w:hint="default"/>
        <w:lang w:val="el-GR" w:eastAsia="el-GR" w:bidi="el-GR"/>
      </w:rPr>
    </w:lvl>
    <w:lvl w:ilvl="8" w:tplc="96DCE584">
      <w:numFmt w:val="bullet"/>
      <w:lvlText w:val="•"/>
      <w:lvlJc w:val="left"/>
      <w:pPr>
        <w:ind w:left="8765" w:hanging="360"/>
      </w:pPr>
      <w:rPr>
        <w:rFonts w:hint="default"/>
        <w:lang w:val="el-GR" w:eastAsia="el-GR" w:bidi="el-GR"/>
      </w:rPr>
    </w:lvl>
  </w:abstractNum>
  <w:abstractNum w:abstractNumId="5">
    <w:nsid w:val="7BCE56B6"/>
    <w:multiLevelType w:val="hybridMultilevel"/>
    <w:tmpl w:val="91B0966E"/>
    <w:lvl w:ilvl="0" w:tplc="5D8C1BC4">
      <w:numFmt w:val="bullet"/>
      <w:lvlText w:val=""/>
      <w:lvlJc w:val="left"/>
      <w:pPr>
        <w:ind w:left="984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7FBCF7A0">
      <w:numFmt w:val="bullet"/>
      <w:lvlText w:val="•"/>
      <w:lvlJc w:val="left"/>
      <w:pPr>
        <w:ind w:left="1954" w:hanging="360"/>
      </w:pPr>
      <w:rPr>
        <w:rFonts w:hint="default"/>
        <w:lang w:val="el-GR" w:eastAsia="el-GR" w:bidi="el-GR"/>
      </w:rPr>
    </w:lvl>
    <w:lvl w:ilvl="2" w:tplc="3D9854EA">
      <w:numFmt w:val="bullet"/>
      <w:lvlText w:val="•"/>
      <w:lvlJc w:val="left"/>
      <w:pPr>
        <w:ind w:left="2929" w:hanging="360"/>
      </w:pPr>
      <w:rPr>
        <w:rFonts w:hint="default"/>
        <w:lang w:val="el-GR" w:eastAsia="el-GR" w:bidi="el-GR"/>
      </w:rPr>
    </w:lvl>
    <w:lvl w:ilvl="3" w:tplc="230C09E6">
      <w:numFmt w:val="bullet"/>
      <w:lvlText w:val="•"/>
      <w:lvlJc w:val="left"/>
      <w:pPr>
        <w:ind w:left="3903" w:hanging="360"/>
      </w:pPr>
      <w:rPr>
        <w:rFonts w:hint="default"/>
        <w:lang w:val="el-GR" w:eastAsia="el-GR" w:bidi="el-GR"/>
      </w:rPr>
    </w:lvl>
    <w:lvl w:ilvl="4" w:tplc="35CAD008">
      <w:numFmt w:val="bullet"/>
      <w:lvlText w:val="•"/>
      <w:lvlJc w:val="left"/>
      <w:pPr>
        <w:ind w:left="4878" w:hanging="360"/>
      </w:pPr>
      <w:rPr>
        <w:rFonts w:hint="default"/>
        <w:lang w:val="el-GR" w:eastAsia="el-GR" w:bidi="el-GR"/>
      </w:rPr>
    </w:lvl>
    <w:lvl w:ilvl="5" w:tplc="5E4CF11C">
      <w:numFmt w:val="bullet"/>
      <w:lvlText w:val="•"/>
      <w:lvlJc w:val="left"/>
      <w:pPr>
        <w:ind w:left="5853" w:hanging="360"/>
      </w:pPr>
      <w:rPr>
        <w:rFonts w:hint="default"/>
        <w:lang w:val="el-GR" w:eastAsia="el-GR" w:bidi="el-GR"/>
      </w:rPr>
    </w:lvl>
    <w:lvl w:ilvl="6" w:tplc="5CA00174">
      <w:numFmt w:val="bullet"/>
      <w:lvlText w:val="•"/>
      <w:lvlJc w:val="left"/>
      <w:pPr>
        <w:ind w:left="6827" w:hanging="360"/>
      </w:pPr>
      <w:rPr>
        <w:rFonts w:hint="default"/>
        <w:lang w:val="el-GR" w:eastAsia="el-GR" w:bidi="el-GR"/>
      </w:rPr>
    </w:lvl>
    <w:lvl w:ilvl="7" w:tplc="09E61366">
      <w:numFmt w:val="bullet"/>
      <w:lvlText w:val="•"/>
      <w:lvlJc w:val="left"/>
      <w:pPr>
        <w:ind w:left="7802" w:hanging="360"/>
      </w:pPr>
      <w:rPr>
        <w:rFonts w:hint="default"/>
        <w:lang w:val="el-GR" w:eastAsia="el-GR" w:bidi="el-GR"/>
      </w:rPr>
    </w:lvl>
    <w:lvl w:ilvl="8" w:tplc="B08A27B4">
      <w:numFmt w:val="bullet"/>
      <w:lvlText w:val="•"/>
      <w:lvlJc w:val="left"/>
      <w:pPr>
        <w:ind w:left="8777" w:hanging="360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3670E"/>
    <w:rsid w:val="00073BA1"/>
    <w:rsid w:val="000C1FD0"/>
    <w:rsid w:val="0053670E"/>
    <w:rsid w:val="00AF09D9"/>
    <w:rsid w:val="00C639C4"/>
    <w:rsid w:val="00E04D06"/>
    <w:rsid w:val="00E7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670E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670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3670E"/>
    <w:pPr>
      <w:ind w:left="19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3670E"/>
    <w:pPr>
      <w:ind w:left="557" w:hanging="361"/>
    </w:pPr>
  </w:style>
  <w:style w:type="paragraph" w:customStyle="1" w:styleId="TableParagraph">
    <w:name w:val="Table Paragraph"/>
    <w:basedOn w:val="a"/>
    <w:uiPriority w:val="1"/>
    <w:qFormat/>
    <w:rsid w:val="0053670E"/>
    <w:pPr>
      <w:ind w:left="200"/>
    </w:pPr>
  </w:style>
  <w:style w:type="paragraph" w:styleId="a5">
    <w:name w:val="Balloon Text"/>
    <w:basedOn w:val="a"/>
    <w:link w:val="Char"/>
    <w:uiPriority w:val="99"/>
    <w:semiHidden/>
    <w:unhideWhenUsed/>
    <w:rsid w:val="00AF09D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09D9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eggrafes.minedu.gov.g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eggrafes.minedu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Popi</cp:lastModifiedBy>
  <cp:revision>3</cp:revision>
  <dcterms:created xsi:type="dcterms:W3CDTF">2020-06-17T15:40:00Z</dcterms:created>
  <dcterms:modified xsi:type="dcterms:W3CDTF">2020-06-17T15:45:00Z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2020-06-17T00:00:00Z</vt:filetime>
  </property>
</Properties>
</file>